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615C" w14:textId="4683726D" w:rsidR="00E53883" w:rsidRPr="00743587" w:rsidRDefault="00E36E15" w:rsidP="002F5477">
      <w:pPr>
        <w:pBdr>
          <w:top w:val="none" w:sz="0" w:space="0" w:color="auto"/>
          <w:left w:val="none" w:sz="0" w:space="0" w:color="auto"/>
          <w:bottom w:val="none" w:sz="0" w:space="0" w:color="auto"/>
          <w:right w:val="none" w:sz="0" w:space="0" w:color="auto"/>
        </w:pBdr>
        <w:spacing w:after="145" w:line="259" w:lineRule="auto"/>
        <w:ind w:left="2061" w:firstLine="0"/>
        <w:jc w:val="center"/>
        <w:rPr>
          <w:rFonts w:ascii="Sylexiad Sans Medium" w:hAnsi="Sylexiad Sans Medium"/>
        </w:rPr>
      </w:pPr>
      <w:r w:rsidRPr="00743587">
        <w:rPr>
          <w:rFonts w:ascii="Sylexiad Sans Medium" w:hAnsi="Sylexiad Sans Medium"/>
          <w:i w:val="0"/>
          <w:noProof/>
          <w:sz w:val="22"/>
        </w:rPr>
        <mc:AlternateContent>
          <mc:Choice Requires="wpg">
            <w:drawing>
              <wp:anchor distT="0" distB="0" distL="114300" distR="114300" simplePos="0" relativeHeight="251658241" behindDoc="1" locked="0" layoutInCell="1" allowOverlap="1" wp14:anchorId="2ACA920A" wp14:editId="1B1064C8">
                <wp:simplePos x="0" y="0"/>
                <wp:positionH relativeFrom="column">
                  <wp:posOffset>1368425</wp:posOffset>
                </wp:positionH>
                <wp:positionV relativeFrom="paragraph">
                  <wp:posOffset>266700</wp:posOffset>
                </wp:positionV>
                <wp:extent cx="4114800" cy="1394460"/>
                <wp:effectExtent l="0" t="0" r="19050" b="0"/>
                <wp:wrapNone/>
                <wp:docPr id="1979" name="Group 1979"/>
                <wp:cNvGraphicFramePr/>
                <a:graphic xmlns:a="http://schemas.openxmlformats.org/drawingml/2006/main">
                  <a:graphicData uri="http://schemas.microsoft.com/office/word/2010/wordprocessingGroup">
                    <wpg:wgp>
                      <wpg:cNvGrpSpPr/>
                      <wpg:grpSpPr>
                        <a:xfrm>
                          <a:off x="0" y="0"/>
                          <a:ext cx="4114800" cy="1394460"/>
                          <a:chOff x="0" y="1276301"/>
                          <a:chExt cx="4114800" cy="1394460"/>
                        </a:xfrm>
                      </wpg:grpSpPr>
                      <wps:wsp>
                        <wps:cNvPr id="6" name="Shape 6"/>
                        <wps:cNvSpPr/>
                        <wps:spPr>
                          <a:xfrm>
                            <a:off x="0" y="1276301"/>
                            <a:ext cx="4114800" cy="891540"/>
                          </a:xfrm>
                          <a:custGeom>
                            <a:avLst/>
                            <a:gdLst/>
                            <a:ahLst/>
                            <a:cxnLst/>
                            <a:rect l="0" t="0" r="0" b="0"/>
                            <a:pathLst>
                              <a:path w="4114800" h="891540">
                                <a:moveTo>
                                  <a:pt x="0" y="891540"/>
                                </a:moveTo>
                                <a:lnTo>
                                  <a:pt x="4114800" y="891540"/>
                                </a:lnTo>
                                <a:lnTo>
                                  <a:pt x="411480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7" name="Rectangle 7"/>
                        <wps:cNvSpPr/>
                        <wps:spPr>
                          <a:xfrm>
                            <a:off x="784860" y="1587731"/>
                            <a:ext cx="2514600" cy="762990"/>
                          </a:xfrm>
                          <a:prstGeom prst="rect">
                            <a:avLst/>
                          </a:prstGeom>
                          <a:ln>
                            <a:noFill/>
                          </a:ln>
                        </wps:spPr>
                        <wps:txbx>
                          <w:txbxContent>
                            <w:p w14:paraId="51F64708" w14:textId="146B1A8C" w:rsidR="00FB3AE6" w:rsidRPr="00E33AAB" w:rsidRDefault="00D44879" w:rsidP="00E36E15">
                              <w:pPr>
                                <w:pBdr>
                                  <w:top w:val="none" w:sz="0" w:space="0" w:color="auto"/>
                                  <w:left w:val="none" w:sz="0" w:space="0" w:color="auto"/>
                                  <w:bottom w:val="none" w:sz="0" w:space="0" w:color="auto"/>
                                  <w:right w:val="none" w:sz="0" w:space="0" w:color="auto"/>
                                </w:pBdr>
                                <w:spacing w:after="160" w:line="259" w:lineRule="auto"/>
                                <w:ind w:left="0" w:firstLine="0"/>
                                <w:jc w:val="center"/>
                                <w:rPr>
                                  <w:i w:val="0"/>
                                  <w:iCs/>
                                  <w:w w:val="113"/>
                                  <w:sz w:val="36"/>
                                  <w:u w:val="single"/>
                                </w:rPr>
                              </w:pPr>
                              <w:r w:rsidRPr="00E33AAB">
                                <w:rPr>
                                  <w:i w:val="0"/>
                                  <w:iCs/>
                                  <w:w w:val="113"/>
                                  <w:sz w:val="36"/>
                                  <w:u w:val="single"/>
                                </w:rPr>
                                <w:t>Forces of Nature</w:t>
                              </w:r>
                            </w:p>
                          </w:txbxContent>
                        </wps:txbx>
                        <wps:bodyPr horzOverflow="overflow" vert="horz" lIns="0" tIns="0" rIns="0" bIns="0" rtlCol="0">
                          <a:noAutofit/>
                        </wps:bodyPr>
                      </wps:wsp>
                      <wps:wsp>
                        <wps:cNvPr id="8" name="Rectangle 8"/>
                        <wps:cNvSpPr/>
                        <wps:spPr>
                          <a:xfrm>
                            <a:off x="2501265" y="2296391"/>
                            <a:ext cx="1230630" cy="374370"/>
                          </a:xfrm>
                          <a:prstGeom prst="rect">
                            <a:avLst/>
                          </a:prstGeom>
                          <a:ln>
                            <a:noFill/>
                          </a:ln>
                        </wps:spPr>
                        <wps:txbx>
                          <w:txbxContent>
                            <w:p w14:paraId="700FDA97" w14:textId="77777777" w:rsidR="00FB3AE6" w:rsidRPr="009376A5"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rPr>
                                  <w:sz w:val="32"/>
                                  <w:szCs w:val="36"/>
                                </w:rPr>
                              </w:pPr>
                            </w:p>
                          </w:txbxContent>
                        </wps:txbx>
                        <wps:bodyPr horzOverflow="overflow" vert="horz" lIns="0" tIns="0" rIns="0" bIns="0" rtlCol="0">
                          <a:noAutofit/>
                        </wps:bodyPr>
                      </wps:wsp>
                      <wps:wsp>
                        <wps:cNvPr id="9" name="Rectangle 9"/>
                        <wps:cNvSpPr/>
                        <wps:spPr>
                          <a:xfrm>
                            <a:off x="2573528" y="1767558"/>
                            <a:ext cx="49797" cy="178160"/>
                          </a:xfrm>
                          <a:prstGeom prst="rect">
                            <a:avLst/>
                          </a:prstGeom>
                          <a:ln>
                            <a:noFill/>
                          </a:ln>
                        </wps:spPr>
                        <wps:txbx>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ACA920A" id="Group 1979" o:spid="_x0000_s1026" style="position:absolute;left:0;text-align:left;margin-left:107.75pt;margin-top:21pt;width:324pt;height:109.8pt;z-index:-251658239" coordorigin=",12763" coordsize="41148,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">
                <v:shape id="Shape 6" o:spid="_x0000_s1027" style="position:absolute;top:12763;width:41148;height:8915;visibility:visible;mso-wrap-style:square;v-text-anchor:top" coordsize="411480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" path="m,891540r4114800,l4114800,,,,,891540xe" filled="f" strokeweight="2pt">
                  <v:stroke miterlimit="83231f" joinstyle="miter"/>
                  <v:path arrowok="t" textboxrect="0,0,4114800,891540"/>
                </v:shape>
                <v:rect id="Rectangle 7" o:spid="_x0000_s1028" style="position:absolute;left:7848;top:15877;width:25146;height:7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1F64708" w14:textId="146B1A8C" w:rsidR="00FB3AE6" w:rsidRPr="00E33AAB" w:rsidRDefault="00D44879" w:rsidP="00E36E15">
                        <w:pPr>
                          <w:pBdr>
                            <w:top w:val="none" w:sz="0" w:space="0" w:color="auto"/>
                            <w:left w:val="none" w:sz="0" w:space="0" w:color="auto"/>
                            <w:bottom w:val="none" w:sz="0" w:space="0" w:color="auto"/>
                            <w:right w:val="none" w:sz="0" w:space="0" w:color="auto"/>
                          </w:pBdr>
                          <w:spacing w:after="160" w:line="259" w:lineRule="auto"/>
                          <w:ind w:left="0" w:firstLine="0"/>
                          <w:jc w:val="center"/>
                          <w:rPr>
                            <w:i w:val="0"/>
                            <w:iCs/>
                            <w:w w:val="113"/>
                            <w:sz w:val="36"/>
                            <w:u w:val="single"/>
                          </w:rPr>
                        </w:pPr>
                        <w:r w:rsidRPr="00E33AAB">
                          <w:rPr>
                            <w:i w:val="0"/>
                            <w:iCs/>
                            <w:w w:val="113"/>
                            <w:sz w:val="36"/>
                            <w:u w:val="single"/>
                          </w:rPr>
                          <w:t>Forces of Nature</w:t>
                        </w:r>
                      </w:p>
                    </w:txbxContent>
                  </v:textbox>
                </v:rect>
                <v:rect id="Rectangle 8" o:spid="_x0000_s1029" style="position:absolute;left:25012;top:22963;width:12306;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0FDA97" w14:textId="77777777" w:rsidR="00FB3AE6" w:rsidRPr="009376A5"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rPr>
                            <w:sz w:val="32"/>
                            <w:szCs w:val="36"/>
                          </w:rPr>
                        </w:pPr>
                      </w:p>
                    </w:txbxContent>
                  </v:textbox>
                </v:rect>
                <v:rect id="Rectangle 9" o:spid="_x0000_s1030" style="position:absolute;left:25735;top:17675;width:498;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v:textbox>
                </v:rect>
              </v:group>
            </w:pict>
          </mc:Fallback>
        </mc:AlternateContent>
      </w:r>
      <w:r w:rsidR="00DA612E" w:rsidRPr="00743587">
        <w:rPr>
          <w:rFonts w:ascii="Sylexiad Sans Medium" w:hAnsi="Sylexiad Sans Medium"/>
        </w:rPr>
        <w:t xml:space="preserve"> </w:t>
      </w:r>
    </w:p>
    <w:tbl>
      <w:tblPr>
        <w:tblStyle w:val="TableGrid"/>
        <w:tblW w:w="10465" w:type="dxa"/>
        <w:tblInd w:w="-78" w:type="dxa"/>
        <w:tblLook w:val="04A0" w:firstRow="1" w:lastRow="0" w:firstColumn="1" w:lastColumn="0" w:noHBand="0" w:noVBand="1"/>
      </w:tblPr>
      <w:tblGrid>
        <w:gridCol w:w="5547"/>
        <w:gridCol w:w="12403"/>
      </w:tblGrid>
      <w:tr w:rsidR="00E53883" w:rsidRPr="00743587" w14:paraId="22483708" w14:textId="77777777">
        <w:trPr>
          <w:trHeight w:val="929"/>
        </w:trPr>
        <w:tc>
          <w:tcPr>
            <w:tcW w:w="5619" w:type="dxa"/>
            <w:tcBorders>
              <w:top w:val="nil"/>
              <w:left w:val="nil"/>
              <w:bottom w:val="nil"/>
              <w:right w:val="nil"/>
            </w:tcBorders>
          </w:tcPr>
          <w:p w14:paraId="0BCEBB53" w14:textId="741E895A" w:rsidR="00E53883" w:rsidRPr="00743587" w:rsidRDefault="00E53883">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p w14:paraId="1925D8C5"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p w14:paraId="14BC282A"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p w14:paraId="4B62D357" w14:textId="77777777" w:rsidR="00743587" w:rsidRPr="00743587" w:rsidRDefault="00743587" w:rsidP="00743587">
            <w:pPr>
              <w:pBdr>
                <w:top w:val="none" w:sz="0" w:space="0" w:color="auto"/>
                <w:left w:val="none" w:sz="0" w:space="0" w:color="auto"/>
                <w:bottom w:val="none" w:sz="0" w:space="0" w:color="auto"/>
                <w:right w:val="none" w:sz="0" w:space="0" w:color="auto"/>
              </w:pBdr>
              <w:spacing w:after="0" w:line="259" w:lineRule="auto"/>
              <w:ind w:left="-719" w:right="112" w:firstLine="0"/>
              <w:jc w:val="right"/>
              <w:rPr>
                <w:rFonts w:ascii="Sylexiad Sans Medium" w:hAnsi="Sylexiad Sans Medium"/>
              </w:rPr>
            </w:pPr>
          </w:p>
          <w:p w14:paraId="5F39E1B6"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p w14:paraId="50E6DB62"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p w14:paraId="66B2BE35"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719" w:right="112" w:firstLine="0"/>
              <w:rPr>
                <w:rFonts w:ascii="Sylexiad Sans Medium" w:hAnsi="Sylexiad Sans Medium"/>
              </w:rPr>
            </w:pPr>
          </w:p>
          <w:tbl>
            <w:tblPr>
              <w:tblStyle w:val="TableGrid"/>
              <w:tblW w:w="5507" w:type="dxa"/>
              <w:tblInd w:w="0" w:type="dxa"/>
              <w:tblCellMar>
                <w:top w:w="138" w:type="dxa"/>
                <w:left w:w="78" w:type="dxa"/>
                <w:right w:w="115" w:type="dxa"/>
              </w:tblCellMar>
              <w:tblLook w:val="04A0" w:firstRow="1" w:lastRow="0" w:firstColumn="1" w:lastColumn="0" w:noHBand="0" w:noVBand="1"/>
            </w:tblPr>
            <w:tblGrid>
              <w:gridCol w:w="5507"/>
            </w:tblGrid>
            <w:tr w:rsidR="00E53883" w:rsidRPr="00743587" w14:paraId="1A372C63" w14:textId="77777777">
              <w:trPr>
                <w:trHeight w:val="864"/>
              </w:trPr>
              <w:tc>
                <w:tcPr>
                  <w:tcW w:w="5507" w:type="dxa"/>
                  <w:tcBorders>
                    <w:top w:val="single" w:sz="16" w:space="0" w:color="000000"/>
                    <w:left w:val="single" w:sz="16" w:space="0" w:color="000000"/>
                    <w:bottom w:val="single" w:sz="16" w:space="0" w:color="000000"/>
                    <w:right w:val="single" w:sz="16" w:space="0" w:color="000000"/>
                  </w:tcBorders>
                </w:tcPr>
                <w:p w14:paraId="14F51BC6" w14:textId="03C1B7F3" w:rsidR="00E53883" w:rsidRPr="00743587" w:rsidRDefault="006A1FDB" w:rsidP="005A2C1D">
                  <w:pPr>
                    <w:pBdr>
                      <w:top w:val="none" w:sz="0" w:space="0" w:color="auto"/>
                      <w:left w:val="none" w:sz="0" w:space="0" w:color="auto"/>
                      <w:bottom w:val="none" w:sz="0" w:space="0" w:color="auto"/>
                      <w:right w:val="none" w:sz="0" w:space="0" w:color="auto"/>
                    </w:pBdr>
                    <w:spacing w:after="0" w:line="259" w:lineRule="auto"/>
                    <w:ind w:left="0" w:firstLine="0"/>
                    <w:jc w:val="center"/>
                    <w:rPr>
                      <w:rFonts w:ascii="Sylexiad Sans Medium" w:hAnsi="Sylexiad Sans Medium"/>
                      <w:i w:val="0"/>
                      <w:iCs/>
                    </w:rPr>
                  </w:pPr>
                  <w:r w:rsidRPr="00743587">
                    <w:rPr>
                      <w:rFonts w:ascii="Sylexiad Sans Medium" w:hAnsi="Sylexiad Sans Medium"/>
                      <w:i w:val="0"/>
                      <w:iCs/>
                      <w:sz w:val="52"/>
                      <w:szCs w:val="56"/>
                    </w:rPr>
                    <w:t>S</w:t>
                  </w:r>
                  <w:r w:rsidR="00D44879" w:rsidRPr="00743587">
                    <w:rPr>
                      <w:rFonts w:ascii="Sylexiad Sans Medium" w:hAnsi="Sylexiad Sans Medium"/>
                      <w:i w:val="0"/>
                      <w:iCs/>
                      <w:sz w:val="52"/>
                      <w:szCs w:val="56"/>
                    </w:rPr>
                    <w:t>ummer</w:t>
                  </w:r>
                  <w:r w:rsidR="009376A5" w:rsidRPr="00743587">
                    <w:rPr>
                      <w:rFonts w:ascii="Sylexiad Sans Medium" w:hAnsi="Sylexiad Sans Medium"/>
                      <w:i w:val="0"/>
                      <w:iCs/>
                      <w:sz w:val="52"/>
                      <w:szCs w:val="56"/>
                    </w:rPr>
                    <w:t xml:space="preserve"> Term</w:t>
                  </w:r>
                  <w:r w:rsidR="009376A5" w:rsidRPr="00743587">
                    <w:rPr>
                      <w:rFonts w:ascii="Sylexiad Sans Medium" w:hAnsi="Sylexiad Sans Medium"/>
                      <w:i w:val="0"/>
                      <w:iCs/>
                    </w:rPr>
                    <w:t xml:space="preserve">   </w:t>
                  </w:r>
                  <w:r w:rsidR="009376A5" w:rsidRPr="00743587">
                    <w:rPr>
                      <w:rFonts w:ascii="Sylexiad Sans Medium" w:hAnsi="Sylexiad Sans Medium"/>
                      <w:i w:val="0"/>
                      <w:iCs/>
                      <w:sz w:val="48"/>
                      <w:szCs w:val="52"/>
                    </w:rPr>
                    <w:t>202</w:t>
                  </w:r>
                  <w:r w:rsidR="00FF10DC" w:rsidRPr="00743587">
                    <w:rPr>
                      <w:rFonts w:ascii="Sylexiad Sans Medium" w:hAnsi="Sylexiad Sans Medium"/>
                      <w:i w:val="0"/>
                      <w:iCs/>
                      <w:sz w:val="48"/>
                      <w:szCs w:val="52"/>
                    </w:rPr>
                    <w:t>5</w:t>
                  </w:r>
                </w:p>
              </w:tc>
            </w:tr>
          </w:tbl>
          <w:p w14:paraId="51AE80F2" w14:textId="77777777" w:rsidR="00E53883" w:rsidRPr="00743587" w:rsidRDefault="00E53883">
            <w:pPr>
              <w:spacing w:after="160" w:line="259" w:lineRule="auto"/>
              <w:ind w:left="0" w:firstLine="0"/>
              <w:rPr>
                <w:rFonts w:ascii="Sylexiad Sans Medium" w:hAnsi="Sylexiad Sans Medium"/>
              </w:rPr>
            </w:pPr>
          </w:p>
        </w:tc>
        <w:tc>
          <w:tcPr>
            <w:tcW w:w="4847" w:type="dxa"/>
            <w:vMerge w:val="restart"/>
            <w:tcBorders>
              <w:top w:val="nil"/>
              <w:left w:val="nil"/>
              <w:bottom w:val="nil"/>
              <w:right w:val="nil"/>
            </w:tcBorders>
          </w:tcPr>
          <w:p w14:paraId="2E95997C" w14:textId="70FB37C3" w:rsidR="00E53883" w:rsidRPr="00743587" w:rsidRDefault="00E53883">
            <w:pPr>
              <w:pBdr>
                <w:top w:val="none" w:sz="0" w:space="0" w:color="auto"/>
                <w:left w:val="none" w:sz="0" w:space="0" w:color="auto"/>
                <w:bottom w:val="none" w:sz="0" w:space="0" w:color="auto"/>
                <w:right w:val="none" w:sz="0" w:space="0" w:color="auto"/>
              </w:pBdr>
              <w:spacing w:after="0" w:line="259" w:lineRule="auto"/>
              <w:ind w:left="-6338" w:right="11185" w:firstLine="0"/>
              <w:rPr>
                <w:rFonts w:ascii="Sylexiad Sans Medium" w:hAnsi="Sylexiad Sans Medium"/>
                <w:sz w:val="22"/>
              </w:rPr>
            </w:pPr>
          </w:p>
          <w:p w14:paraId="2CCB029F"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6338" w:right="11185" w:firstLine="0"/>
              <w:rPr>
                <w:rFonts w:ascii="Sylexiad Sans Medium" w:hAnsi="Sylexiad Sans Medium"/>
                <w:sz w:val="22"/>
              </w:rPr>
            </w:pPr>
          </w:p>
          <w:p w14:paraId="7BF8E2CE"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6338" w:right="11185" w:firstLine="0"/>
              <w:rPr>
                <w:rFonts w:ascii="Sylexiad Sans Medium" w:hAnsi="Sylexiad Sans Medium"/>
                <w:sz w:val="22"/>
              </w:rPr>
            </w:pPr>
          </w:p>
          <w:p w14:paraId="3072C559" w14:textId="2C167C0C" w:rsidR="00743587" w:rsidRPr="00743587" w:rsidRDefault="00743587" w:rsidP="00743587">
            <w:pPr>
              <w:pBdr>
                <w:top w:val="none" w:sz="0" w:space="0" w:color="auto"/>
                <w:left w:val="none" w:sz="0" w:space="0" w:color="auto"/>
                <w:bottom w:val="none" w:sz="0" w:space="0" w:color="auto"/>
                <w:right w:val="none" w:sz="0" w:space="0" w:color="auto"/>
              </w:pBdr>
              <w:tabs>
                <w:tab w:val="left" w:pos="1218"/>
              </w:tabs>
              <w:spacing w:after="0" w:line="259" w:lineRule="auto"/>
              <w:ind w:left="-6338" w:right="11185" w:firstLine="0"/>
              <w:rPr>
                <w:rFonts w:ascii="Sylexiad Sans Medium" w:hAnsi="Sylexiad Sans Medium"/>
                <w:sz w:val="22"/>
              </w:rPr>
            </w:pPr>
            <w:r>
              <w:rPr>
                <w:rFonts w:ascii="Sylexiad Sans Medium" w:hAnsi="Sylexiad Sans Medium"/>
                <w:sz w:val="22"/>
              </w:rPr>
              <w:tab/>
            </w:r>
          </w:p>
          <w:p w14:paraId="134DD450"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6338" w:right="11185" w:firstLine="0"/>
              <w:rPr>
                <w:rFonts w:ascii="Sylexiad Sans Medium" w:hAnsi="Sylexiad Sans Medium"/>
                <w:sz w:val="22"/>
              </w:rPr>
            </w:pPr>
          </w:p>
          <w:p w14:paraId="6651C9E2" w14:textId="77777777" w:rsidR="00743587" w:rsidRPr="00743587" w:rsidRDefault="00743587">
            <w:pPr>
              <w:pBdr>
                <w:top w:val="none" w:sz="0" w:space="0" w:color="auto"/>
                <w:left w:val="none" w:sz="0" w:space="0" w:color="auto"/>
                <w:bottom w:val="none" w:sz="0" w:space="0" w:color="auto"/>
                <w:right w:val="none" w:sz="0" w:space="0" w:color="auto"/>
              </w:pBdr>
              <w:spacing w:after="0" w:line="259" w:lineRule="auto"/>
              <w:ind w:left="-6338" w:right="11185" w:firstLine="0"/>
              <w:rPr>
                <w:rFonts w:ascii="Sylexiad Sans Medium" w:hAnsi="Sylexiad Sans Medium"/>
                <w:sz w:val="22"/>
              </w:rPr>
            </w:pPr>
          </w:p>
          <w:tbl>
            <w:tblPr>
              <w:tblStyle w:val="TableGrid"/>
              <w:tblW w:w="4832" w:type="dxa"/>
              <w:tblInd w:w="15" w:type="dxa"/>
              <w:tblCellMar>
                <w:left w:w="77" w:type="dxa"/>
                <w:right w:w="41" w:type="dxa"/>
              </w:tblCellMar>
              <w:tblLook w:val="04A0" w:firstRow="1" w:lastRow="0" w:firstColumn="1" w:lastColumn="0" w:noHBand="0" w:noVBand="1"/>
            </w:tblPr>
            <w:tblGrid>
              <w:gridCol w:w="4832"/>
            </w:tblGrid>
            <w:tr w:rsidR="00E53883" w:rsidRPr="00743587" w14:paraId="11C2CC3C" w14:textId="77777777" w:rsidTr="00A04C2B">
              <w:trPr>
                <w:trHeight w:val="8143"/>
              </w:trPr>
              <w:tc>
                <w:tcPr>
                  <w:tcW w:w="4832" w:type="dxa"/>
                  <w:tcBorders>
                    <w:top w:val="single" w:sz="16" w:space="0" w:color="000000"/>
                    <w:left w:val="single" w:sz="16" w:space="0" w:color="000000"/>
                    <w:bottom w:val="single" w:sz="16" w:space="0" w:color="000000"/>
                    <w:right w:val="single" w:sz="16" w:space="0" w:color="000000"/>
                  </w:tcBorders>
                  <w:vAlign w:val="center"/>
                </w:tcPr>
                <w:p w14:paraId="3C2DEE28" w14:textId="46AE5A16" w:rsidR="00E53883" w:rsidRPr="00743587" w:rsidRDefault="007F5864">
                  <w:pPr>
                    <w:pBdr>
                      <w:top w:val="none" w:sz="0" w:space="0" w:color="auto"/>
                      <w:left w:val="none" w:sz="0" w:space="0" w:color="auto"/>
                      <w:bottom w:val="none" w:sz="0" w:space="0" w:color="auto"/>
                      <w:right w:val="none" w:sz="0" w:space="0" w:color="auto"/>
                    </w:pBdr>
                    <w:spacing w:after="145" w:line="259" w:lineRule="auto"/>
                    <w:ind w:left="0" w:firstLine="0"/>
                    <w:rPr>
                      <w:rFonts w:ascii="Sylexiad Sans Medium" w:hAnsi="Sylexiad Sans Medium"/>
                      <w:i w:val="0"/>
                      <w:iCs/>
                      <w:szCs w:val="20"/>
                      <w:u w:val="single"/>
                    </w:rPr>
                  </w:pPr>
                  <w:r w:rsidRPr="00743587">
                    <w:rPr>
                      <w:rFonts w:ascii="Sylexiad Sans Medium" w:hAnsi="Sylexiad Sans Medium"/>
                      <w:i w:val="0"/>
                      <w:iCs/>
                      <w:szCs w:val="20"/>
                      <w:u w:val="single"/>
                    </w:rPr>
                    <w:t xml:space="preserve">English  </w:t>
                  </w:r>
                </w:p>
                <w:p w14:paraId="491652A4" w14:textId="64D6FC64" w:rsidR="00E53883" w:rsidRPr="00743587" w:rsidRDefault="00023564">
                  <w:pPr>
                    <w:pBdr>
                      <w:top w:val="none" w:sz="0" w:space="0" w:color="auto"/>
                      <w:left w:val="none" w:sz="0" w:space="0" w:color="auto"/>
                      <w:bottom w:val="none" w:sz="0" w:space="0" w:color="auto"/>
                      <w:right w:val="none" w:sz="0" w:space="0" w:color="auto"/>
                    </w:pBdr>
                    <w:spacing w:after="121" w:line="284" w:lineRule="auto"/>
                    <w:ind w:left="0" w:firstLine="0"/>
                    <w:rPr>
                      <w:rFonts w:ascii="Sylexiad Sans Medium" w:hAnsi="Sylexiad Sans Medium"/>
                      <w:i w:val="0"/>
                      <w:iCs/>
                      <w:szCs w:val="20"/>
                    </w:rPr>
                  </w:pPr>
                  <w:r w:rsidRPr="00743587">
                    <w:rPr>
                      <w:rFonts w:ascii="Sylexiad Sans Medium" w:hAnsi="Sylexiad Sans Medium"/>
                      <w:i w:val="0"/>
                      <w:iCs/>
                      <w:noProof/>
                      <w:szCs w:val="20"/>
                    </w:rPr>
                    <w:drawing>
                      <wp:anchor distT="0" distB="0" distL="114300" distR="114300" simplePos="0" relativeHeight="251658244" behindDoc="0" locked="0" layoutInCell="1" allowOverlap="1" wp14:anchorId="6EB9C6B9" wp14:editId="7E874CF4">
                        <wp:simplePos x="0" y="0"/>
                        <wp:positionH relativeFrom="column">
                          <wp:posOffset>1767205</wp:posOffset>
                        </wp:positionH>
                        <wp:positionV relativeFrom="paragraph">
                          <wp:posOffset>1627505</wp:posOffset>
                        </wp:positionV>
                        <wp:extent cx="1028700" cy="876300"/>
                        <wp:effectExtent l="0" t="0" r="0" b="0"/>
                        <wp:wrapThrough wrapText="bothSides">
                          <wp:wrapPolygon edited="0">
                            <wp:start x="0" y="0"/>
                            <wp:lineTo x="0" y="21130"/>
                            <wp:lineTo x="21200" y="21130"/>
                            <wp:lineTo x="212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864" w:rsidRPr="00743587">
                    <w:rPr>
                      <w:rFonts w:ascii="Sylexiad Sans Medium" w:hAnsi="Sylexiad Sans Medium"/>
                      <w:i w:val="0"/>
                      <w:iCs/>
                      <w:szCs w:val="20"/>
                    </w:rPr>
                    <w:t xml:space="preserve">In English, we will be improving our grammar, language and ability to write for different purposes through our topic. Some of the exciting writing opportunities this term </w:t>
                  </w:r>
                  <w:r w:rsidR="00743587" w:rsidRPr="00743587">
                    <w:rPr>
                      <w:rFonts w:ascii="Sylexiad Sans Medium" w:hAnsi="Sylexiad Sans Medium"/>
                      <w:i w:val="0"/>
                      <w:iCs/>
                      <w:szCs w:val="20"/>
                    </w:rPr>
                    <w:t>includes</w:t>
                  </w:r>
                  <w:r w:rsidR="00E17FBD" w:rsidRPr="00743587">
                    <w:rPr>
                      <w:rFonts w:ascii="Sylexiad Sans Medium" w:hAnsi="Sylexiad Sans Medium"/>
                      <w:i w:val="0"/>
                      <w:iCs/>
                      <w:szCs w:val="20"/>
                    </w:rPr>
                    <w:t xml:space="preserve"> looking at </w:t>
                  </w:r>
                  <w:r w:rsidR="00F324DC" w:rsidRPr="00743587">
                    <w:rPr>
                      <w:rFonts w:ascii="Sylexiad Sans Medium" w:hAnsi="Sylexiad Sans Medium"/>
                      <w:i w:val="0"/>
                      <w:iCs/>
                      <w:szCs w:val="20"/>
                    </w:rPr>
                    <w:t>narrative poetry</w:t>
                  </w:r>
                  <w:r w:rsidR="00E5028E" w:rsidRPr="00743587">
                    <w:rPr>
                      <w:rFonts w:ascii="Sylexiad Sans Medium" w:hAnsi="Sylexiad Sans Medium"/>
                      <w:i w:val="0"/>
                      <w:iCs/>
                      <w:szCs w:val="20"/>
                    </w:rPr>
                    <w:t xml:space="preserve"> (such as ‘The Highway Man’</w:t>
                  </w:r>
                  <w:r w:rsidR="00BC0E04" w:rsidRPr="00743587">
                    <w:rPr>
                      <w:rFonts w:ascii="Sylexiad Sans Medium" w:hAnsi="Sylexiad Sans Medium"/>
                      <w:i w:val="0"/>
                      <w:iCs/>
                      <w:szCs w:val="20"/>
                    </w:rPr>
                    <w:t>)</w:t>
                  </w:r>
                  <w:r w:rsidR="00F324DC" w:rsidRPr="00743587">
                    <w:rPr>
                      <w:rFonts w:ascii="Sylexiad Sans Medium" w:hAnsi="Sylexiad Sans Medium"/>
                      <w:i w:val="0"/>
                      <w:iCs/>
                      <w:szCs w:val="20"/>
                    </w:rPr>
                    <w:t xml:space="preserve">, </w:t>
                  </w:r>
                  <w:r w:rsidR="002A13CF" w:rsidRPr="00743587">
                    <w:rPr>
                      <w:rFonts w:ascii="Sylexiad Sans Medium" w:hAnsi="Sylexiad Sans Medium"/>
                      <w:i w:val="0"/>
                      <w:iCs/>
                      <w:szCs w:val="20"/>
                    </w:rPr>
                    <w:t>an author study</w:t>
                  </w:r>
                  <w:r w:rsidR="00E5028E" w:rsidRPr="00743587">
                    <w:rPr>
                      <w:rFonts w:ascii="Sylexiad Sans Medium" w:hAnsi="Sylexiad Sans Medium"/>
                      <w:i w:val="0"/>
                      <w:iCs/>
                      <w:szCs w:val="20"/>
                    </w:rPr>
                    <w:t xml:space="preserve"> around Michael Morpurgo</w:t>
                  </w:r>
                  <w:r w:rsidR="00906EDB" w:rsidRPr="00743587">
                    <w:rPr>
                      <w:rFonts w:ascii="Sylexiad Sans Medium" w:hAnsi="Sylexiad Sans Medium"/>
                      <w:i w:val="0"/>
                      <w:iCs/>
                      <w:szCs w:val="20"/>
                    </w:rPr>
                    <w:t xml:space="preserve"> and</w:t>
                  </w:r>
                  <w:r w:rsidR="002A13CF" w:rsidRPr="00743587">
                    <w:rPr>
                      <w:rFonts w:ascii="Sylexiad Sans Medium" w:hAnsi="Sylexiad Sans Medium"/>
                      <w:i w:val="0"/>
                      <w:iCs/>
                      <w:szCs w:val="20"/>
                    </w:rPr>
                    <w:t xml:space="preserve"> explanation texts</w:t>
                  </w:r>
                  <w:r w:rsidR="00E2658E" w:rsidRPr="00743587">
                    <w:rPr>
                      <w:rFonts w:ascii="Sylexiad Sans Medium" w:hAnsi="Sylexiad Sans Medium"/>
                      <w:i w:val="0"/>
                      <w:iCs/>
                      <w:szCs w:val="20"/>
                    </w:rPr>
                    <w:t xml:space="preserve">. </w:t>
                  </w:r>
                  <w:proofErr w:type="gramStart"/>
                  <w:r w:rsidR="00743587" w:rsidRPr="00743587">
                    <w:rPr>
                      <w:rFonts w:ascii="Sylexiad Sans Medium" w:hAnsi="Sylexiad Sans Medium"/>
                      <w:i w:val="0"/>
                      <w:iCs/>
                      <w:szCs w:val="20"/>
                    </w:rPr>
                    <w:t>All</w:t>
                  </w:r>
                  <w:r w:rsidR="00E2658E" w:rsidRPr="00743587">
                    <w:rPr>
                      <w:rFonts w:ascii="Sylexiad Sans Medium" w:hAnsi="Sylexiad Sans Medium"/>
                      <w:i w:val="0"/>
                      <w:iCs/>
                      <w:szCs w:val="20"/>
                    </w:rPr>
                    <w:t xml:space="preserve"> </w:t>
                  </w:r>
                  <w:r w:rsidR="00743587" w:rsidRPr="00743587">
                    <w:rPr>
                      <w:rFonts w:ascii="Sylexiad Sans Medium" w:hAnsi="Sylexiad Sans Medium"/>
                      <w:i w:val="0"/>
                      <w:iCs/>
                      <w:szCs w:val="20"/>
                    </w:rPr>
                    <w:t>of</w:t>
                  </w:r>
                  <w:proofErr w:type="gramEnd"/>
                  <w:r w:rsidR="00743587" w:rsidRPr="00743587">
                    <w:rPr>
                      <w:rFonts w:ascii="Sylexiad Sans Medium" w:hAnsi="Sylexiad Sans Medium"/>
                      <w:i w:val="0"/>
                      <w:iCs/>
                      <w:szCs w:val="20"/>
                    </w:rPr>
                    <w:t xml:space="preserve"> </w:t>
                  </w:r>
                  <w:r w:rsidR="00E2658E" w:rsidRPr="00743587">
                    <w:rPr>
                      <w:rFonts w:ascii="Sylexiad Sans Medium" w:hAnsi="Sylexiad Sans Medium"/>
                      <w:i w:val="0"/>
                      <w:iCs/>
                      <w:szCs w:val="20"/>
                    </w:rPr>
                    <w:t xml:space="preserve">these genres will not only extend children’s writing </w:t>
                  </w:r>
                  <w:r w:rsidR="00244188" w:rsidRPr="00743587">
                    <w:rPr>
                      <w:rFonts w:ascii="Sylexiad Sans Medium" w:hAnsi="Sylexiad Sans Medium"/>
                      <w:i w:val="0"/>
                      <w:iCs/>
                      <w:szCs w:val="20"/>
                    </w:rPr>
                    <w:t>skills but</w:t>
                  </w:r>
                  <w:r w:rsidR="005C14B9" w:rsidRPr="00743587">
                    <w:rPr>
                      <w:rFonts w:ascii="Sylexiad Sans Medium" w:hAnsi="Sylexiad Sans Medium"/>
                      <w:i w:val="0"/>
                      <w:iCs/>
                      <w:szCs w:val="20"/>
                    </w:rPr>
                    <w:t xml:space="preserve"> will also link nicely with our new topic</w:t>
                  </w:r>
                  <w:r w:rsidR="002A13CF" w:rsidRPr="00743587">
                    <w:rPr>
                      <w:rFonts w:ascii="Sylexiad Sans Medium" w:hAnsi="Sylexiad Sans Medium"/>
                      <w:i w:val="0"/>
                      <w:iCs/>
                      <w:szCs w:val="20"/>
                    </w:rPr>
                    <w:t xml:space="preserve"> ‘</w:t>
                  </w:r>
                  <w:r w:rsidR="00244188" w:rsidRPr="00743587">
                    <w:rPr>
                      <w:rFonts w:ascii="Sylexiad Sans Medium" w:hAnsi="Sylexiad Sans Medium"/>
                      <w:i w:val="0"/>
                      <w:iCs/>
                      <w:szCs w:val="20"/>
                    </w:rPr>
                    <w:t>F</w:t>
                  </w:r>
                  <w:r w:rsidR="002A13CF" w:rsidRPr="00743587">
                    <w:rPr>
                      <w:rFonts w:ascii="Sylexiad Sans Medium" w:hAnsi="Sylexiad Sans Medium"/>
                      <w:i w:val="0"/>
                      <w:iCs/>
                      <w:szCs w:val="20"/>
                    </w:rPr>
                    <w:t xml:space="preserve">orces of </w:t>
                  </w:r>
                  <w:r w:rsidR="00244188" w:rsidRPr="00743587">
                    <w:rPr>
                      <w:rFonts w:ascii="Sylexiad Sans Medium" w:hAnsi="Sylexiad Sans Medium"/>
                      <w:i w:val="0"/>
                      <w:iCs/>
                      <w:szCs w:val="20"/>
                    </w:rPr>
                    <w:t>N</w:t>
                  </w:r>
                  <w:r w:rsidR="002A13CF" w:rsidRPr="00743587">
                    <w:rPr>
                      <w:rFonts w:ascii="Sylexiad Sans Medium" w:hAnsi="Sylexiad Sans Medium"/>
                      <w:i w:val="0"/>
                      <w:iCs/>
                      <w:szCs w:val="20"/>
                    </w:rPr>
                    <w:t>ature.’</w:t>
                  </w:r>
                </w:p>
                <w:p w14:paraId="19B848DE" w14:textId="4E36CE8F" w:rsidR="00C41394" w:rsidRPr="00743587" w:rsidRDefault="004E41C3">
                  <w:pPr>
                    <w:pBdr>
                      <w:top w:val="none" w:sz="0" w:space="0" w:color="auto"/>
                      <w:left w:val="none" w:sz="0" w:space="0" w:color="auto"/>
                      <w:bottom w:val="none" w:sz="0" w:space="0" w:color="auto"/>
                      <w:right w:val="none" w:sz="0" w:space="0" w:color="auto"/>
                    </w:pBdr>
                    <w:spacing w:after="0" w:line="259" w:lineRule="auto"/>
                    <w:ind w:left="0" w:right="28" w:firstLine="0"/>
                    <w:rPr>
                      <w:rFonts w:ascii="Sylexiad Sans Medium" w:hAnsi="Sylexiad Sans Medium"/>
                      <w:i w:val="0"/>
                      <w:iCs/>
                      <w:szCs w:val="20"/>
                    </w:rPr>
                  </w:pPr>
                  <w:r w:rsidRPr="00743587">
                    <w:rPr>
                      <w:rFonts w:ascii="Sylexiad Sans Medium" w:hAnsi="Sylexiad Sans Medium"/>
                      <w:i w:val="0"/>
                      <w:iCs/>
                      <w:noProof/>
                      <w:szCs w:val="20"/>
                    </w:rPr>
                    <w:drawing>
                      <wp:anchor distT="0" distB="0" distL="114300" distR="114300" simplePos="0" relativeHeight="251663365" behindDoc="0" locked="0" layoutInCell="1" allowOverlap="1" wp14:anchorId="0EBD9166" wp14:editId="7E779A82">
                        <wp:simplePos x="0" y="0"/>
                        <wp:positionH relativeFrom="column">
                          <wp:posOffset>113030</wp:posOffset>
                        </wp:positionH>
                        <wp:positionV relativeFrom="paragraph">
                          <wp:posOffset>2562225</wp:posOffset>
                        </wp:positionV>
                        <wp:extent cx="889000" cy="1351280"/>
                        <wp:effectExtent l="152400" t="114300" r="139700" b="153670"/>
                        <wp:wrapThrough wrapText="bothSides">
                          <wp:wrapPolygon edited="0">
                            <wp:start x="-2777" y="-1827"/>
                            <wp:lineTo x="-3703" y="3654"/>
                            <wp:lineTo x="-3703" y="21316"/>
                            <wp:lineTo x="-2777" y="23752"/>
                            <wp:lineTo x="24069" y="23752"/>
                            <wp:lineTo x="24531" y="3654"/>
                            <wp:lineTo x="23606" y="-1827"/>
                            <wp:lineTo x="-2777" y="-1827"/>
                          </wp:wrapPolygon>
                        </wp:wrapThrough>
                        <wp:docPr id="3" name="Picture 3" descr="Running Wild : Morpurgo, Michae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nning Wild : Morpurgo, Michael: Amazon.co.u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00" cy="1351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F5864" w:rsidRPr="00743587">
                    <w:rPr>
                      <w:rFonts w:ascii="Sylexiad Sans Medium" w:hAnsi="Sylexiad Sans Medium"/>
                      <w:i w:val="0"/>
                      <w:iCs/>
                      <w:szCs w:val="20"/>
                    </w:rPr>
                    <w:t>Reading for pleasure and enjoyment will</w:t>
                  </w:r>
                  <w:r w:rsidR="00682474" w:rsidRPr="00743587">
                    <w:rPr>
                      <w:rFonts w:ascii="Sylexiad Sans Medium" w:hAnsi="Sylexiad Sans Medium"/>
                      <w:i w:val="0"/>
                      <w:iCs/>
                      <w:szCs w:val="20"/>
                    </w:rPr>
                    <w:t xml:space="preserve"> continue to</w:t>
                  </w:r>
                  <w:r w:rsidR="007F5864" w:rsidRPr="00743587">
                    <w:rPr>
                      <w:rFonts w:ascii="Sylexiad Sans Medium" w:hAnsi="Sylexiad Sans Medium"/>
                      <w:i w:val="0"/>
                      <w:iCs/>
                      <w:szCs w:val="20"/>
                    </w:rPr>
                    <w:t xml:space="preserve"> lie at the heart of our English curriculum. Children will be involved in guided reading, using a </w:t>
                  </w:r>
                  <w:r w:rsidR="00682474" w:rsidRPr="00743587">
                    <w:rPr>
                      <w:rFonts w:ascii="Sylexiad Sans Medium" w:hAnsi="Sylexiad Sans Medium"/>
                      <w:i w:val="0"/>
                      <w:iCs/>
                      <w:szCs w:val="20"/>
                    </w:rPr>
                    <w:t>diverse</w:t>
                  </w:r>
                  <w:r w:rsidR="007F5864" w:rsidRPr="00743587">
                    <w:rPr>
                      <w:rFonts w:ascii="Sylexiad Sans Medium" w:hAnsi="Sylexiad Sans Medium"/>
                      <w:i w:val="0"/>
                      <w:iCs/>
                      <w:szCs w:val="20"/>
                    </w:rPr>
                    <w:t xml:space="preserve"> range of texts. They will take part in group discussions and will be encouraged to share their own views and reading interests. Through discussion and questioning</w:t>
                  </w:r>
                  <w:r w:rsidR="00A52098" w:rsidRPr="00743587">
                    <w:rPr>
                      <w:rFonts w:ascii="Sylexiad Sans Medium" w:hAnsi="Sylexiad Sans Medium"/>
                      <w:i w:val="0"/>
                      <w:iCs/>
                      <w:szCs w:val="20"/>
                    </w:rPr>
                    <w:t>,</w:t>
                  </w:r>
                  <w:r w:rsidR="007F5864" w:rsidRPr="00743587">
                    <w:rPr>
                      <w:rFonts w:ascii="Sylexiad Sans Medium" w:hAnsi="Sylexiad Sans Medium"/>
                      <w:i w:val="0"/>
                      <w:iCs/>
                      <w:szCs w:val="20"/>
                    </w:rPr>
                    <w:t xml:space="preserve"> comprehension skills will be developed, enabling children to increase understanding and appreciation of literature.</w:t>
                  </w:r>
                  <w:r w:rsidR="00C41394" w:rsidRPr="00743587">
                    <w:rPr>
                      <w:rFonts w:ascii="Sylexiad Sans Medium" w:hAnsi="Sylexiad Sans Medium"/>
                      <w:i w:val="0"/>
                      <w:iCs/>
                      <w:szCs w:val="20"/>
                    </w:rPr>
                    <w:t xml:space="preserve"> Children are actively encouraged to continue reading at home and</w:t>
                  </w:r>
                  <w:r w:rsidR="00682474" w:rsidRPr="00743587">
                    <w:rPr>
                      <w:rFonts w:ascii="Sylexiad Sans Medium" w:hAnsi="Sylexiad Sans Medium"/>
                      <w:i w:val="0"/>
                      <w:iCs/>
                      <w:szCs w:val="20"/>
                    </w:rPr>
                    <w:t xml:space="preserve"> please feel free to refer to our year 5 and 6 book lists for our recommended reads</w:t>
                  </w:r>
                  <w:r w:rsidR="00C41394" w:rsidRPr="00743587">
                    <w:rPr>
                      <w:rFonts w:ascii="Sylexiad Sans Medium" w:hAnsi="Sylexiad Sans Medium"/>
                      <w:i w:val="0"/>
                      <w:iCs/>
                      <w:szCs w:val="20"/>
                    </w:rPr>
                    <w:t>.</w:t>
                  </w:r>
                  <w:r w:rsidR="00511CBF" w:rsidRPr="00743587">
                    <w:rPr>
                      <w:rFonts w:ascii="Sylexiad Sans Medium" w:hAnsi="Sylexiad Sans Medium"/>
                      <w:i w:val="0"/>
                      <w:iCs/>
                      <w:szCs w:val="20"/>
                    </w:rPr>
                    <w:t xml:space="preserve"> Our class book this term is ‘Running Wild’ an e</w:t>
                  </w:r>
                  <w:r w:rsidR="0097796C" w:rsidRPr="00743587">
                    <w:rPr>
                      <w:rFonts w:ascii="Sylexiad Sans Medium" w:hAnsi="Sylexiad Sans Medium"/>
                      <w:i w:val="0"/>
                      <w:iCs/>
                      <w:szCs w:val="20"/>
                    </w:rPr>
                    <w:t xml:space="preserve">xciting jungle tale. </w:t>
                  </w:r>
                  <w:r w:rsidR="00940F20" w:rsidRPr="00743587">
                    <w:rPr>
                      <w:rFonts w:ascii="Sylexiad Sans Medium" w:hAnsi="Sylexiad Sans Medium"/>
                      <w:i w:val="0"/>
                      <w:iCs/>
                      <w:szCs w:val="20"/>
                    </w:rPr>
                    <w:t xml:space="preserve"> </w:t>
                  </w:r>
                </w:p>
                <w:p w14:paraId="7E26F920" w14:textId="15364AFC" w:rsidR="009667AE" w:rsidRPr="00743587" w:rsidRDefault="009667AE">
                  <w:pPr>
                    <w:pBdr>
                      <w:top w:val="none" w:sz="0" w:space="0" w:color="auto"/>
                      <w:left w:val="none" w:sz="0" w:space="0" w:color="auto"/>
                      <w:bottom w:val="none" w:sz="0" w:space="0" w:color="auto"/>
                      <w:right w:val="none" w:sz="0" w:space="0" w:color="auto"/>
                    </w:pBdr>
                    <w:spacing w:after="0" w:line="259" w:lineRule="auto"/>
                    <w:ind w:left="0" w:right="28" w:firstLine="0"/>
                    <w:rPr>
                      <w:rFonts w:ascii="Sylexiad Sans Medium" w:hAnsi="Sylexiad Sans Medium"/>
                      <w:i w:val="0"/>
                      <w:iCs/>
                      <w:szCs w:val="20"/>
                    </w:rPr>
                  </w:pPr>
                </w:p>
                <w:p w14:paraId="786D3CCF" w14:textId="6272841D" w:rsidR="00E53883" w:rsidRPr="00743587" w:rsidRDefault="007F5864">
                  <w:pPr>
                    <w:pBdr>
                      <w:top w:val="none" w:sz="0" w:space="0" w:color="auto"/>
                      <w:left w:val="none" w:sz="0" w:space="0" w:color="auto"/>
                      <w:bottom w:val="none" w:sz="0" w:space="0" w:color="auto"/>
                      <w:right w:val="none" w:sz="0" w:space="0" w:color="auto"/>
                    </w:pBdr>
                    <w:spacing w:after="0" w:line="259" w:lineRule="auto"/>
                    <w:ind w:left="0" w:right="28" w:firstLine="0"/>
                    <w:rPr>
                      <w:rFonts w:ascii="Sylexiad Sans Medium" w:hAnsi="Sylexiad Sans Medium"/>
                      <w:szCs w:val="20"/>
                    </w:rPr>
                  </w:pPr>
                  <w:r w:rsidRPr="00743587">
                    <w:rPr>
                      <w:rFonts w:ascii="Sylexiad Sans Medium" w:hAnsi="Sylexiad Sans Medium"/>
                      <w:i w:val="0"/>
                      <w:iCs/>
                      <w:szCs w:val="20"/>
                    </w:rPr>
                    <w:t xml:space="preserve">Opportunities within all areas of the curriculum will be made available for children to develop their spoken language </w:t>
                  </w:r>
                  <w:r w:rsidR="00C22DD4" w:rsidRPr="00743587">
                    <w:rPr>
                      <w:rFonts w:ascii="Sylexiad Sans Medium" w:hAnsi="Sylexiad Sans Medium"/>
                      <w:i w:val="0"/>
                      <w:iCs/>
                      <w:szCs w:val="20"/>
                    </w:rPr>
                    <w:t>t</w:t>
                  </w:r>
                  <w:r w:rsidRPr="00743587">
                    <w:rPr>
                      <w:rFonts w:ascii="Sylexiad Sans Medium" w:hAnsi="Sylexiad Sans Medium"/>
                      <w:i w:val="0"/>
                      <w:iCs/>
                      <w:szCs w:val="20"/>
                    </w:rPr>
                    <w:t>hrough discussion, drama and presentations</w:t>
                  </w:r>
                  <w:r w:rsidRPr="00743587">
                    <w:rPr>
                      <w:rFonts w:ascii="Sylexiad Sans Medium" w:eastAsia="Comic Sans MS" w:hAnsi="Sylexiad Sans Medium" w:cs="Comic Sans MS"/>
                      <w:i w:val="0"/>
                      <w:iCs/>
                      <w:szCs w:val="20"/>
                    </w:rPr>
                    <w:t>.</w:t>
                  </w:r>
                  <w:r w:rsidR="0029744D" w:rsidRPr="00743587">
                    <w:rPr>
                      <w:rFonts w:ascii="Sylexiad Sans Medium" w:hAnsi="Sylexiad Sans Medium"/>
                      <w:szCs w:val="20"/>
                    </w:rPr>
                    <w:t xml:space="preserve"> </w:t>
                  </w:r>
                </w:p>
              </w:tc>
            </w:tr>
          </w:tbl>
          <w:p w14:paraId="7921D729" w14:textId="563B2B30" w:rsidR="00E53883" w:rsidRPr="00743587" w:rsidRDefault="00E53883">
            <w:pPr>
              <w:spacing w:after="160" w:line="259" w:lineRule="auto"/>
              <w:ind w:left="0" w:firstLine="0"/>
              <w:rPr>
                <w:rFonts w:ascii="Sylexiad Sans Medium" w:hAnsi="Sylexiad Sans Medium"/>
                <w:sz w:val="22"/>
              </w:rPr>
            </w:pPr>
          </w:p>
        </w:tc>
      </w:tr>
      <w:tr w:rsidR="00E53883" w:rsidRPr="00743587" w14:paraId="576FC0DB" w14:textId="77777777">
        <w:trPr>
          <w:trHeight w:val="7214"/>
        </w:trPr>
        <w:tc>
          <w:tcPr>
            <w:tcW w:w="5619" w:type="dxa"/>
            <w:tcBorders>
              <w:top w:val="nil"/>
              <w:left w:val="nil"/>
              <w:bottom w:val="nil"/>
              <w:right w:val="nil"/>
            </w:tcBorders>
          </w:tcPr>
          <w:p w14:paraId="4774008D" w14:textId="77777777" w:rsidR="00E53883" w:rsidRPr="00743587" w:rsidRDefault="00E53883">
            <w:pPr>
              <w:pBdr>
                <w:top w:val="none" w:sz="0" w:space="0" w:color="auto"/>
                <w:left w:val="none" w:sz="0" w:space="0" w:color="auto"/>
                <w:bottom w:val="none" w:sz="0" w:space="0" w:color="auto"/>
                <w:right w:val="none" w:sz="0" w:space="0" w:color="auto"/>
              </w:pBdr>
              <w:spacing w:after="0" w:line="259" w:lineRule="auto"/>
              <w:ind w:left="-719" w:right="209" w:firstLine="0"/>
              <w:rPr>
                <w:rFonts w:ascii="Sylexiad Sans Medium" w:hAnsi="Sylexiad Sans Medium"/>
                <w:i w:val="0"/>
                <w:iCs/>
                <w:sz w:val="22"/>
              </w:rPr>
            </w:pPr>
          </w:p>
          <w:tbl>
            <w:tblPr>
              <w:tblStyle w:val="TableGrid"/>
              <w:tblW w:w="5410" w:type="dxa"/>
              <w:tblInd w:w="0" w:type="dxa"/>
              <w:tblCellMar>
                <w:top w:w="105" w:type="dxa"/>
                <w:left w:w="78" w:type="dxa"/>
                <w:right w:w="41" w:type="dxa"/>
              </w:tblCellMar>
              <w:tblLook w:val="04A0" w:firstRow="1" w:lastRow="0" w:firstColumn="1" w:lastColumn="0" w:noHBand="0" w:noVBand="1"/>
            </w:tblPr>
            <w:tblGrid>
              <w:gridCol w:w="5410"/>
            </w:tblGrid>
            <w:tr w:rsidR="00E53883" w:rsidRPr="00743587" w14:paraId="7769EF3A" w14:textId="77777777" w:rsidTr="000B27A4">
              <w:trPr>
                <w:trHeight w:val="7551"/>
              </w:trPr>
              <w:tc>
                <w:tcPr>
                  <w:tcW w:w="5410" w:type="dxa"/>
                  <w:tcBorders>
                    <w:top w:val="single" w:sz="16" w:space="0" w:color="000000"/>
                    <w:left w:val="single" w:sz="16" w:space="0" w:color="000000"/>
                    <w:bottom w:val="single" w:sz="16" w:space="0" w:color="000000"/>
                    <w:right w:val="single" w:sz="16" w:space="0" w:color="000000"/>
                  </w:tcBorders>
                </w:tcPr>
                <w:p w14:paraId="48460879" w14:textId="69A6D90D" w:rsidR="00E53883" w:rsidRPr="00743587" w:rsidRDefault="007F5864">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b/>
                      <w:bCs/>
                      <w:i w:val="0"/>
                      <w:iCs/>
                      <w:szCs w:val="20"/>
                      <w:u w:val="single"/>
                    </w:rPr>
                  </w:pPr>
                  <w:r w:rsidRPr="00743587">
                    <w:rPr>
                      <w:rFonts w:ascii="Sylexiad Sans Medium" w:hAnsi="Sylexiad Sans Medium"/>
                      <w:b/>
                      <w:bCs/>
                      <w:i w:val="0"/>
                      <w:iCs/>
                      <w:szCs w:val="20"/>
                      <w:u w:val="single"/>
                    </w:rPr>
                    <w:t xml:space="preserve">More about our topic…  </w:t>
                  </w:r>
                </w:p>
                <w:p w14:paraId="1611C4CF" w14:textId="5F150CA6" w:rsidR="00F57813" w:rsidRPr="00743587" w:rsidRDefault="006A1FDB">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i w:val="0"/>
                      <w:iCs/>
                      <w:szCs w:val="20"/>
                    </w:rPr>
                  </w:pPr>
                  <w:r w:rsidRPr="00743587">
                    <w:rPr>
                      <w:rFonts w:ascii="Sylexiad Sans Medium" w:hAnsi="Sylexiad Sans Medium"/>
                      <w:i w:val="0"/>
                      <w:iCs/>
                      <w:szCs w:val="20"/>
                    </w:rPr>
                    <w:t>T</w:t>
                  </w:r>
                  <w:r w:rsidR="0007572F" w:rsidRPr="00743587">
                    <w:rPr>
                      <w:rFonts w:ascii="Sylexiad Sans Medium" w:hAnsi="Sylexiad Sans Medium"/>
                      <w:i w:val="0"/>
                      <w:iCs/>
                      <w:szCs w:val="20"/>
                    </w:rPr>
                    <w:t xml:space="preserve">he </w:t>
                  </w:r>
                  <w:r w:rsidRPr="00743587">
                    <w:rPr>
                      <w:rFonts w:ascii="Sylexiad Sans Medium" w:hAnsi="Sylexiad Sans Medium"/>
                      <w:i w:val="0"/>
                      <w:iCs/>
                      <w:szCs w:val="20"/>
                    </w:rPr>
                    <w:t>S</w:t>
                  </w:r>
                  <w:r w:rsidR="00546DAA" w:rsidRPr="00743587">
                    <w:rPr>
                      <w:rFonts w:ascii="Sylexiad Sans Medium" w:hAnsi="Sylexiad Sans Medium"/>
                      <w:i w:val="0"/>
                      <w:iCs/>
                      <w:szCs w:val="20"/>
                    </w:rPr>
                    <w:t>ummer</w:t>
                  </w:r>
                  <w:r w:rsidRPr="00743587">
                    <w:rPr>
                      <w:rFonts w:ascii="Sylexiad Sans Medium" w:hAnsi="Sylexiad Sans Medium"/>
                      <w:i w:val="0"/>
                      <w:iCs/>
                      <w:szCs w:val="20"/>
                    </w:rPr>
                    <w:t xml:space="preserve"> term</w:t>
                  </w:r>
                  <w:r w:rsidR="0007572F" w:rsidRPr="00743587">
                    <w:rPr>
                      <w:rFonts w:ascii="Sylexiad Sans Medium" w:hAnsi="Sylexiad Sans Medium"/>
                      <w:i w:val="0"/>
                      <w:iCs/>
                      <w:szCs w:val="20"/>
                    </w:rPr>
                    <w:t xml:space="preserve"> topic</w:t>
                  </w:r>
                  <w:r w:rsidR="000C71AF" w:rsidRPr="00743587">
                    <w:rPr>
                      <w:rFonts w:ascii="Sylexiad Sans Medium" w:hAnsi="Sylexiad Sans Medium"/>
                      <w:i w:val="0"/>
                      <w:iCs/>
                      <w:szCs w:val="20"/>
                    </w:rPr>
                    <w:t xml:space="preserve"> for</w:t>
                  </w:r>
                  <w:r w:rsidRPr="00743587">
                    <w:rPr>
                      <w:rFonts w:ascii="Sylexiad Sans Medium" w:hAnsi="Sylexiad Sans Medium"/>
                      <w:i w:val="0"/>
                      <w:iCs/>
                      <w:szCs w:val="20"/>
                    </w:rPr>
                    <w:t xml:space="preserve"> </w:t>
                  </w:r>
                  <w:r w:rsidR="00F57813" w:rsidRPr="00743587">
                    <w:rPr>
                      <w:rFonts w:ascii="Sylexiad Sans Medium" w:hAnsi="Sylexiad Sans Medium"/>
                      <w:i w:val="0"/>
                      <w:iCs/>
                      <w:szCs w:val="20"/>
                    </w:rPr>
                    <w:t xml:space="preserve">year </w:t>
                  </w:r>
                  <w:r w:rsidR="00743587" w:rsidRPr="00743587">
                    <w:rPr>
                      <w:rFonts w:ascii="Sylexiad Sans Medium" w:hAnsi="Sylexiad Sans Medium"/>
                      <w:i w:val="0"/>
                      <w:iCs/>
                      <w:szCs w:val="20"/>
                    </w:rPr>
                    <w:t xml:space="preserve">4, </w:t>
                  </w:r>
                  <w:r w:rsidR="00F57813" w:rsidRPr="00743587">
                    <w:rPr>
                      <w:rFonts w:ascii="Sylexiad Sans Medium" w:hAnsi="Sylexiad Sans Medium"/>
                      <w:i w:val="0"/>
                      <w:iCs/>
                      <w:szCs w:val="20"/>
                    </w:rPr>
                    <w:t>5 and 6</w:t>
                  </w:r>
                  <w:r w:rsidR="000C71AF" w:rsidRPr="00743587">
                    <w:rPr>
                      <w:rFonts w:ascii="Sylexiad Sans Medium" w:hAnsi="Sylexiad Sans Medium"/>
                      <w:i w:val="0"/>
                      <w:iCs/>
                      <w:szCs w:val="20"/>
                    </w:rPr>
                    <w:t xml:space="preserve"> </w:t>
                  </w:r>
                  <w:r w:rsidR="00C24216" w:rsidRPr="00743587">
                    <w:rPr>
                      <w:rFonts w:ascii="Sylexiad Sans Medium" w:hAnsi="Sylexiad Sans Medium"/>
                      <w:i w:val="0"/>
                      <w:iCs/>
                      <w:szCs w:val="20"/>
                    </w:rPr>
                    <w:t xml:space="preserve">will be a </w:t>
                  </w:r>
                  <w:r w:rsidR="00546DAA" w:rsidRPr="00743587">
                    <w:rPr>
                      <w:rFonts w:ascii="Sylexiad Sans Medium" w:hAnsi="Sylexiad Sans Medium"/>
                      <w:i w:val="0"/>
                      <w:iCs/>
                      <w:szCs w:val="20"/>
                    </w:rPr>
                    <w:t xml:space="preserve">geography focus named ‘Forces of Nature.’ This topic will look at a range of natural disasters and deepen children’s understanding of the </w:t>
                  </w:r>
                  <w:r w:rsidR="007531D1" w:rsidRPr="00743587">
                    <w:rPr>
                      <w:rFonts w:ascii="Sylexiad Sans Medium" w:hAnsi="Sylexiad Sans Medium"/>
                      <w:i w:val="0"/>
                      <w:iCs/>
                      <w:szCs w:val="20"/>
                    </w:rPr>
                    <w:t>E</w:t>
                  </w:r>
                  <w:r w:rsidR="00546DAA" w:rsidRPr="00743587">
                    <w:rPr>
                      <w:rFonts w:ascii="Sylexiad Sans Medium" w:hAnsi="Sylexiad Sans Medium"/>
                      <w:i w:val="0"/>
                      <w:iCs/>
                      <w:szCs w:val="20"/>
                    </w:rPr>
                    <w:t>arth and nature around us.</w:t>
                  </w:r>
                </w:p>
                <w:p w14:paraId="4BA40315" w14:textId="07CD3886" w:rsidR="003F78CE" w:rsidRPr="00743587" w:rsidRDefault="00901429" w:rsidP="003F78CE">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i w:val="0"/>
                      <w:iCs/>
                      <w:szCs w:val="20"/>
                    </w:rPr>
                  </w:pPr>
                  <w:r w:rsidRPr="00743587">
                    <w:rPr>
                      <w:rFonts w:ascii="Sylexiad Sans Medium" w:hAnsi="Sylexiad Sans Medium"/>
                      <w:i w:val="0"/>
                      <w:iCs/>
                      <w:szCs w:val="20"/>
                    </w:rPr>
                    <w:t>Throughout ou</w:t>
                  </w:r>
                  <w:r w:rsidR="00B61410" w:rsidRPr="00743587">
                    <w:rPr>
                      <w:rFonts w:ascii="Sylexiad Sans Medium" w:hAnsi="Sylexiad Sans Medium"/>
                      <w:i w:val="0"/>
                      <w:iCs/>
                      <w:szCs w:val="20"/>
                    </w:rPr>
                    <w:t>r</w:t>
                  </w:r>
                  <w:r w:rsidRPr="00743587">
                    <w:rPr>
                      <w:rFonts w:ascii="Sylexiad Sans Medium" w:hAnsi="Sylexiad Sans Medium"/>
                      <w:i w:val="0"/>
                      <w:iCs/>
                      <w:szCs w:val="20"/>
                    </w:rPr>
                    <w:t xml:space="preserve"> </w:t>
                  </w:r>
                  <w:r w:rsidR="00546DAA" w:rsidRPr="00743587">
                    <w:rPr>
                      <w:rFonts w:ascii="Sylexiad Sans Medium" w:hAnsi="Sylexiad Sans Medium"/>
                      <w:i w:val="0"/>
                      <w:iCs/>
                      <w:szCs w:val="20"/>
                    </w:rPr>
                    <w:t xml:space="preserve">geography </w:t>
                  </w:r>
                  <w:r w:rsidRPr="00743587">
                    <w:rPr>
                      <w:rFonts w:ascii="Sylexiad Sans Medium" w:hAnsi="Sylexiad Sans Medium"/>
                      <w:i w:val="0"/>
                      <w:iCs/>
                      <w:szCs w:val="20"/>
                    </w:rPr>
                    <w:t>lessons</w:t>
                  </w:r>
                  <w:r w:rsidR="00B61410" w:rsidRPr="00743587">
                    <w:rPr>
                      <w:rFonts w:ascii="Sylexiad Sans Medium" w:hAnsi="Sylexiad Sans Medium"/>
                      <w:i w:val="0"/>
                      <w:iCs/>
                      <w:szCs w:val="20"/>
                    </w:rPr>
                    <w:t>,</w:t>
                  </w:r>
                  <w:r w:rsidRPr="00743587">
                    <w:rPr>
                      <w:rFonts w:ascii="Sylexiad Sans Medium" w:hAnsi="Sylexiad Sans Medium"/>
                      <w:i w:val="0"/>
                      <w:iCs/>
                      <w:szCs w:val="20"/>
                    </w:rPr>
                    <w:t xml:space="preserve"> we will be learning about</w:t>
                  </w:r>
                  <w:r w:rsidR="00546DAA" w:rsidRPr="00743587">
                    <w:rPr>
                      <w:rFonts w:ascii="Sylexiad Sans Medium" w:hAnsi="Sylexiad Sans Medium"/>
                      <w:i w:val="0"/>
                      <w:iCs/>
                      <w:szCs w:val="20"/>
                    </w:rPr>
                    <w:t xml:space="preserve"> tectonic plates</w:t>
                  </w:r>
                  <w:r w:rsidR="003F78CE" w:rsidRPr="00743587">
                    <w:rPr>
                      <w:rFonts w:ascii="Sylexiad Sans Medium" w:hAnsi="Sylexiad Sans Medium"/>
                      <w:i w:val="0"/>
                      <w:iCs/>
                      <w:szCs w:val="20"/>
                    </w:rPr>
                    <w:t xml:space="preserve">, the </w:t>
                  </w:r>
                  <w:r w:rsidR="008F613C" w:rsidRPr="00743587">
                    <w:rPr>
                      <w:rFonts w:ascii="Sylexiad Sans Medium" w:hAnsi="Sylexiad Sans Medium"/>
                      <w:i w:val="0"/>
                      <w:iCs/>
                      <w:szCs w:val="20"/>
                    </w:rPr>
                    <w:t>E</w:t>
                  </w:r>
                  <w:r w:rsidR="003F78CE" w:rsidRPr="00743587">
                    <w:rPr>
                      <w:rFonts w:ascii="Sylexiad Sans Medium" w:hAnsi="Sylexiad Sans Medium"/>
                      <w:i w:val="0"/>
                      <w:iCs/>
                      <w:szCs w:val="20"/>
                    </w:rPr>
                    <w:t>arth’s crust and a range of natural disasters such as tsunamis, volcanoes and earthquakes!</w:t>
                  </w:r>
                  <w:r w:rsidR="00C72EBF" w:rsidRPr="00743587">
                    <w:rPr>
                      <w:rFonts w:ascii="Sylexiad Sans Medium" w:hAnsi="Sylexiad Sans Medium"/>
                      <w:i w:val="0"/>
                      <w:iCs/>
                      <w:szCs w:val="20"/>
                    </w:rPr>
                    <w:t xml:space="preserve"> </w:t>
                  </w:r>
                  <w:r w:rsidR="00B64073" w:rsidRPr="00743587">
                    <w:rPr>
                      <w:rFonts w:ascii="Sylexiad Sans Medium" w:hAnsi="Sylexiad Sans Medium"/>
                      <w:i w:val="0"/>
                      <w:iCs/>
                      <w:szCs w:val="20"/>
                    </w:rPr>
                    <w:t xml:space="preserve">Pupils will begin to extend their knowledge on how humans </w:t>
                  </w:r>
                  <w:r w:rsidR="006921F8" w:rsidRPr="00743587">
                    <w:rPr>
                      <w:rFonts w:ascii="Sylexiad Sans Medium" w:hAnsi="Sylexiad Sans Medium"/>
                      <w:i w:val="0"/>
                      <w:iCs/>
                      <w:szCs w:val="20"/>
                    </w:rPr>
                    <w:t xml:space="preserve">impact the </w:t>
                  </w:r>
                  <w:r w:rsidR="008F613C" w:rsidRPr="00743587">
                    <w:rPr>
                      <w:rFonts w:ascii="Sylexiad Sans Medium" w:hAnsi="Sylexiad Sans Medium"/>
                      <w:i w:val="0"/>
                      <w:iCs/>
                      <w:szCs w:val="20"/>
                    </w:rPr>
                    <w:t>E</w:t>
                  </w:r>
                  <w:r w:rsidR="006921F8" w:rsidRPr="00743587">
                    <w:rPr>
                      <w:rFonts w:ascii="Sylexiad Sans Medium" w:hAnsi="Sylexiad Sans Medium"/>
                      <w:i w:val="0"/>
                      <w:iCs/>
                      <w:szCs w:val="20"/>
                    </w:rPr>
                    <w:t xml:space="preserve">arth and </w:t>
                  </w:r>
                  <w:r w:rsidR="000D67F5" w:rsidRPr="00743587">
                    <w:rPr>
                      <w:rFonts w:ascii="Sylexiad Sans Medium" w:hAnsi="Sylexiad Sans Medium"/>
                      <w:i w:val="0"/>
                      <w:iCs/>
                      <w:szCs w:val="20"/>
                    </w:rPr>
                    <w:t>will continue to use atlases and globes to locate a range of countries within a map or globe.</w:t>
                  </w:r>
                </w:p>
                <w:p w14:paraId="494521F8" w14:textId="0C005357" w:rsidR="00A04C2B" w:rsidRPr="00743587" w:rsidRDefault="000D67F5" w:rsidP="003F78CE">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i w:val="0"/>
                      <w:iCs/>
                      <w:szCs w:val="20"/>
                    </w:rPr>
                  </w:pPr>
                  <w:r w:rsidRPr="00743587">
                    <w:rPr>
                      <w:rFonts w:ascii="Sylexiad Sans Medium" w:hAnsi="Sylexiad Sans Medium"/>
                      <w:i w:val="0"/>
                      <w:iCs/>
                      <w:szCs w:val="20"/>
                    </w:rPr>
                    <w:t>This</w:t>
                  </w:r>
                  <w:r w:rsidR="003A364D" w:rsidRPr="00743587">
                    <w:rPr>
                      <w:rFonts w:ascii="Sylexiad Sans Medium" w:hAnsi="Sylexiad Sans Medium"/>
                      <w:i w:val="0"/>
                      <w:iCs/>
                      <w:szCs w:val="20"/>
                    </w:rPr>
                    <w:t xml:space="preserve"> first half</w:t>
                  </w:r>
                  <w:r w:rsidRPr="00743587">
                    <w:rPr>
                      <w:rFonts w:ascii="Sylexiad Sans Medium" w:hAnsi="Sylexiad Sans Medium"/>
                      <w:i w:val="0"/>
                      <w:iCs/>
                      <w:szCs w:val="20"/>
                    </w:rPr>
                    <w:t xml:space="preserve"> term</w:t>
                  </w:r>
                  <w:r w:rsidR="0050001B" w:rsidRPr="00743587">
                    <w:rPr>
                      <w:rFonts w:ascii="Sylexiad Sans Medium" w:hAnsi="Sylexiad Sans Medium"/>
                      <w:i w:val="0"/>
                      <w:iCs/>
                      <w:szCs w:val="20"/>
                    </w:rPr>
                    <w:t>,</w:t>
                  </w:r>
                  <w:r w:rsidRPr="00743587">
                    <w:rPr>
                      <w:rFonts w:ascii="Sylexiad Sans Medium" w:hAnsi="Sylexiad Sans Medium"/>
                      <w:i w:val="0"/>
                      <w:iCs/>
                      <w:szCs w:val="20"/>
                    </w:rPr>
                    <w:t xml:space="preserve"> our Art lessons will also focus </w:t>
                  </w:r>
                  <w:r w:rsidR="00327D73" w:rsidRPr="00743587">
                    <w:rPr>
                      <w:rFonts w:ascii="Sylexiad Sans Medium" w:hAnsi="Sylexiad Sans Medium"/>
                      <w:i w:val="0"/>
                      <w:iCs/>
                      <w:szCs w:val="20"/>
                    </w:rPr>
                    <w:t>on</w:t>
                  </w:r>
                  <w:r w:rsidRPr="00743587">
                    <w:rPr>
                      <w:rFonts w:ascii="Sylexiad Sans Medium" w:hAnsi="Sylexiad Sans Medium"/>
                      <w:i w:val="0"/>
                      <w:iCs/>
                      <w:szCs w:val="20"/>
                    </w:rPr>
                    <w:t xml:space="preserve"> our topic as we will be looking at Hokusai’s ‘The Great Wave’</w:t>
                  </w:r>
                  <w:r w:rsidR="00BA3A02" w:rsidRPr="00743587">
                    <w:rPr>
                      <w:rFonts w:ascii="Sylexiad Sans Medium" w:hAnsi="Sylexiad Sans Medium"/>
                      <w:i w:val="0"/>
                      <w:iCs/>
                      <w:szCs w:val="20"/>
                    </w:rPr>
                    <w:t>. In DT</w:t>
                  </w:r>
                  <w:r w:rsidR="00EE2ECB" w:rsidRPr="00743587">
                    <w:rPr>
                      <w:rFonts w:ascii="Sylexiad Sans Medium" w:hAnsi="Sylexiad Sans Medium"/>
                      <w:i w:val="0"/>
                      <w:iCs/>
                      <w:szCs w:val="20"/>
                    </w:rPr>
                    <w:t>,</w:t>
                  </w:r>
                  <w:r w:rsidR="00BA3A02" w:rsidRPr="00743587">
                    <w:rPr>
                      <w:rFonts w:ascii="Sylexiad Sans Medium" w:hAnsi="Sylexiad Sans Medium"/>
                      <w:i w:val="0"/>
                      <w:iCs/>
                      <w:szCs w:val="20"/>
                    </w:rPr>
                    <w:t xml:space="preserve"> we will be looking at what it looks like to eat a balanced diet and creating our own </w:t>
                  </w:r>
                  <w:r w:rsidR="001E69FC" w:rsidRPr="00743587">
                    <w:rPr>
                      <w:rFonts w:ascii="Sylexiad Sans Medium" w:hAnsi="Sylexiad Sans Medium"/>
                      <w:i w:val="0"/>
                      <w:iCs/>
                      <w:szCs w:val="20"/>
                    </w:rPr>
                    <w:t>food.</w:t>
                  </w:r>
                </w:p>
                <w:p w14:paraId="4E89BFF4" w14:textId="0389E0B7" w:rsidR="00A34B66" w:rsidRPr="00743587" w:rsidRDefault="00DD3AF9">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r w:rsidRPr="00743587">
                    <w:rPr>
                      <w:rFonts w:ascii="Sylexiad Sans Medium" w:hAnsi="Sylexiad Sans Medium"/>
                      <w:i w:val="0"/>
                      <w:iCs/>
                      <w:noProof/>
                      <w:szCs w:val="20"/>
                    </w:rPr>
                    <w:drawing>
                      <wp:anchor distT="0" distB="0" distL="114300" distR="114300" simplePos="0" relativeHeight="251664389" behindDoc="0" locked="0" layoutInCell="1" allowOverlap="1" wp14:anchorId="6BA1690B" wp14:editId="76B93B5C">
                        <wp:simplePos x="0" y="0"/>
                        <wp:positionH relativeFrom="column">
                          <wp:posOffset>770255</wp:posOffset>
                        </wp:positionH>
                        <wp:positionV relativeFrom="paragraph">
                          <wp:posOffset>67074</wp:posOffset>
                        </wp:positionV>
                        <wp:extent cx="1735455" cy="1041400"/>
                        <wp:effectExtent l="0" t="0" r="0" b="6350"/>
                        <wp:wrapThrough wrapText="bothSides">
                          <wp:wrapPolygon edited="0">
                            <wp:start x="20652" y="21600"/>
                            <wp:lineTo x="21600" y="20810"/>
                            <wp:lineTo x="21600" y="659"/>
                            <wp:lineTo x="20652" y="263"/>
                            <wp:lineTo x="1209" y="263"/>
                            <wp:lineTo x="261" y="659"/>
                            <wp:lineTo x="261" y="20810"/>
                            <wp:lineTo x="1209" y="21600"/>
                            <wp:lineTo x="20652" y="21600"/>
                          </wp:wrapPolygon>
                        </wp:wrapThrough>
                        <wp:docPr id="4" name="Picture 4" descr="Hokusai: the Great Wave that swept the world | Art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kusai: the Great Wave that swept the world | Art | The Guardi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735455" cy="1041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134BF9F" w14:textId="401395BF" w:rsidR="00A34B66" w:rsidRPr="00743587" w:rsidRDefault="00A34B66">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7B55AF5A" w14:textId="0C6C5578" w:rsidR="00A34B66" w:rsidRPr="00743587" w:rsidRDefault="00A34B66">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08098669" w14:textId="64880C79" w:rsidR="00A34B66" w:rsidRPr="00743587" w:rsidRDefault="00A34B66">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7FDF3CF9" w14:textId="77777777" w:rsidR="00A34B66" w:rsidRPr="00743587" w:rsidRDefault="00A34B66">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6AEE3306" w14:textId="77777777" w:rsidR="00A34B66" w:rsidRPr="00743587" w:rsidRDefault="00A34B66">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208B0AB7" w14:textId="77777777" w:rsidR="00DD3AF9" w:rsidRPr="00743587" w:rsidRDefault="00DD3AF9">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182217B6" w14:textId="77777777" w:rsidR="00DD3AF9" w:rsidRPr="00743587" w:rsidRDefault="00DD3AF9">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p>
                <w:p w14:paraId="43BE5259" w14:textId="267AF15B" w:rsidR="00A04C2B" w:rsidRPr="00743587" w:rsidRDefault="007F5864">
                  <w:pPr>
                    <w:pBdr>
                      <w:top w:val="none" w:sz="0" w:space="0" w:color="auto"/>
                      <w:left w:val="none" w:sz="0" w:space="0" w:color="auto"/>
                      <w:bottom w:val="none" w:sz="0" w:space="0" w:color="auto"/>
                      <w:right w:val="none" w:sz="0" w:space="0" w:color="auto"/>
                    </w:pBdr>
                    <w:spacing w:after="0" w:line="259" w:lineRule="auto"/>
                    <w:ind w:left="0" w:firstLine="0"/>
                    <w:rPr>
                      <w:rFonts w:ascii="Sylexiad Sans Medium" w:hAnsi="Sylexiad Sans Medium"/>
                      <w:i w:val="0"/>
                      <w:iCs/>
                      <w:szCs w:val="20"/>
                    </w:rPr>
                  </w:pPr>
                  <w:r w:rsidRPr="00743587">
                    <w:rPr>
                      <w:rFonts w:ascii="Sylexiad Sans Medium" w:hAnsi="Sylexiad Sans Medium"/>
                      <w:i w:val="0"/>
                      <w:iCs/>
                      <w:szCs w:val="20"/>
                    </w:rPr>
                    <w:t xml:space="preserve">Make sure you continue to keep an eye on our web page to see </w:t>
                  </w:r>
                  <w:r w:rsidR="0029744D" w:rsidRPr="00743587">
                    <w:rPr>
                      <w:rFonts w:ascii="Sylexiad Sans Medium" w:hAnsi="Sylexiad Sans Medium"/>
                      <w:i w:val="0"/>
                      <w:iCs/>
                      <w:szCs w:val="20"/>
                    </w:rPr>
                    <w:t>some pictures of our learning!</w:t>
                  </w:r>
                  <w:r w:rsidR="00A04C2B" w:rsidRPr="00743587">
                    <w:rPr>
                      <w:rFonts w:ascii="Sylexiad Sans Medium" w:hAnsi="Sylexiad Sans Medium"/>
                      <w:i w:val="0"/>
                      <w:iCs/>
                      <w:szCs w:val="20"/>
                    </w:rPr>
                    <w:t xml:space="preserve"> </w:t>
                  </w:r>
                </w:p>
              </w:tc>
            </w:tr>
          </w:tbl>
          <w:p w14:paraId="360B8E8A" w14:textId="77777777" w:rsidR="00E53883" w:rsidRPr="00743587" w:rsidRDefault="00E53883">
            <w:pPr>
              <w:spacing w:after="160" w:line="259" w:lineRule="auto"/>
              <w:ind w:left="0" w:firstLine="0"/>
              <w:rPr>
                <w:rFonts w:ascii="Sylexiad Sans Medium" w:hAnsi="Sylexiad Sans Medium"/>
                <w:i w:val="0"/>
                <w:iCs/>
                <w:sz w:val="22"/>
              </w:rPr>
            </w:pPr>
          </w:p>
        </w:tc>
        <w:tc>
          <w:tcPr>
            <w:tcW w:w="0" w:type="auto"/>
            <w:vMerge/>
            <w:tcBorders>
              <w:top w:val="nil"/>
              <w:left w:val="nil"/>
              <w:bottom w:val="nil"/>
              <w:right w:val="nil"/>
            </w:tcBorders>
          </w:tcPr>
          <w:p w14:paraId="74681162" w14:textId="77777777" w:rsidR="00E53883" w:rsidRPr="00743587" w:rsidRDefault="00E53883">
            <w:pPr>
              <w:spacing w:after="160" w:line="259" w:lineRule="auto"/>
              <w:ind w:left="0" w:firstLine="0"/>
              <w:rPr>
                <w:rFonts w:ascii="Sylexiad Sans Medium" w:hAnsi="Sylexiad Sans Medium"/>
                <w:sz w:val="22"/>
              </w:rPr>
            </w:pPr>
          </w:p>
        </w:tc>
      </w:tr>
    </w:tbl>
    <w:p w14:paraId="75466CE5" w14:textId="6B6F594B" w:rsidR="00E53883" w:rsidRPr="00743587" w:rsidRDefault="007F5864">
      <w:pPr>
        <w:ind w:left="-5"/>
        <w:rPr>
          <w:rFonts w:ascii="Sylexiad Sans Medium" w:hAnsi="Sylexiad Sans Medium"/>
          <w:b/>
          <w:bCs/>
          <w:i w:val="0"/>
          <w:iCs/>
          <w:szCs w:val="20"/>
          <w:u w:val="single"/>
        </w:rPr>
      </w:pPr>
      <w:r w:rsidRPr="00743587">
        <w:rPr>
          <w:rFonts w:ascii="Sylexiad Sans Medium" w:hAnsi="Sylexiad Sans Medium"/>
          <w:b/>
          <w:bCs/>
          <w:i w:val="0"/>
          <w:iCs/>
          <w:szCs w:val="20"/>
          <w:u w:val="single"/>
        </w:rPr>
        <w:t xml:space="preserve">Maths  </w:t>
      </w:r>
    </w:p>
    <w:p w14:paraId="29CC7724" w14:textId="5726E153" w:rsidR="00E53883" w:rsidRPr="00743587" w:rsidRDefault="007F5864">
      <w:pPr>
        <w:spacing w:after="253"/>
        <w:ind w:left="-5"/>
        <w:rPr>
          <w:rFonts w:ascii="Sylexiad Sans Medium" w:hAnsi="Sylexiad Sans Medium"/>
          <w:i w:val="0"/>
          <w:iCs/>
          <w:szCs w:val="20"/>
        </w:rPr>
      </w:pPr>
      <w:r w:rsidRPr="00743587">
        <w:rPr>
          <w:rFonts w:ascii="Sylexiad Sans Medium" w:hAnsi="Sylexiad Sans Medium"/>
          <w:i w:val="0"/>
          <w:iCs/>
          <w:szCs w:val="20"/>
        </w:rPr>
        <w:t>Maths will be taught as an individual subject and will continue to adhere to the curriculum objectives. Teaching will enable children to become fluent in</w:t>
      </w:r>
      <w:r w:rsidR="00E05071" w:rsidRPr="00743587">
        <w:rPr>
          <w:rFonts w:ascii="Sylexiad Sans Medium" w:hAnsi="Sylexiad Sans Medium"/>
          <w:i w:val="0"/>
          <w:iCs/>
          <w:szCs w:val="20"/>
        </w:rPr>
        <w:t xml:space="preserve"> </w:t>
      </w:r>
      <w:r w:rsidRPr="00743587">
        <w:rPr>
          <w:rFonts w:ascii="Sylexiad Sans Medium" w:hAnsi="Sylexiad Sans Medium"/>
          <w:i w:val="0"/>
          <w:iCs/>
          <w:szCs w:val="20"/>
        </w:rPr>
        <w:t>arithmetic as well as being able to reason and problem solve.  Maths lessons will cover all aspects including, understanding number, using all four operations, measurement, geometry and statistics. Pupils will be extended at every opportunity to ensure their potential as mathematicians is achieved.</w:t>
      </w:r>
    </w:p>
    <w:p w14:paraId="2C600F50" w14:textId="77777777" w:rsidR="000B27A4" w:rsidRPr="00743587" w:rsidRDefault="000B27A4" w:rsidP="000B27A4">
      <w:pPr>
        <w:spacing w:after="253"/>
        <w:ind w:left="0" w:firstLine="0"/>
        <w:rPr>
          <w:rFonts w:ascii="Sylexiad Sans Medium" w:hAnsi="Sylexiad Sans Medium"/>
          <w:b/>
          <w:bCs/>
          <w:szCs w:val="20"/>
          <w:u w:val="single"/>
        </w:rPr>
      </w:pPr>
      <w:r w:rsidRPr="00743587">
        <w:rPr>
          <w:rFonts w:ascii="Sylexiad Sans Medium" w:hAnsi="Sylexiad Sans Medium"/>
          <w:b/>
          <w:bCs/>
          <w:szCs w:val="20"/>
          <w:u w:val="single"/>
        </w:rPr>
        <w:t xml:space="preserve">Take home task to support work in school  </w:t>
      </w:r>
    </w:p>
    <w:p w14:paraId="7A7F19BB" w14:textId="23001C61" w:rsidR="00FF3DE8" w:rsidRPr="00743587" w:rsidRDefault="000B27A4" w:rsidP="00FF3DE8">
      <w:pPr>
        <w:spacing w:after="253"/>
        <w:ind w:left="0" w:firstLine="0"/>
        <w:rPr>
          <w:rFonts w:ascii="Sylexiad Sans Medium" w:hAnsi="Sylexiad Sans Medium"/>
          <w:i w:val="0"/>
          <w:iCs/>
          <w:szCs w:val="20"/>
        </w:rPr>
      </w:pPr>
      <w:r w:rsidRPr="00743587">
        <w:rPr>
          <w:rFonts w:ascii="Sylexiad Sans Medium" w:hAnsi="Sylexiad Sans Medium"/>
          <w:i w:val="0"/>
          <w:iCs/>
          <w:szCs w:val="20"/>
        </w:rPr>
        <w:t>To prepare for our new topic, it would be brilliant if the children could research anything about</w:t>
      </w:r>
      <w:r w:rsidR="005F098D" w:rsidRPr="00743587">
        <w:rPr>
          <w:rFonts w:ascii="Sylexiad Sans Medium" w:hAnsi="Sylexiad Sans Medium"/>
          <w:i w:val="0"/>
          <w:iCs/>
          <w:szCs w:val="20"/>
        </w:rPr>
        <w:t xml:space="preserve"> natural disaster</w:t>
      </w:r>
      <w:r w:rsidR="00DF7D29" w:rsidRPr="00743587">
        <w:rPr>
          <w:rFonts w:ascii="Sylexiad Sans Medium" w:hAnsi="Sylexiad Sans Medium"/>
          <w:i w:val="0"/>
          <w:iCs/>
          <w:szCs w:val="20"/>
        </w:rPr>
        <w:t>s</w:t>
      </w:r>
      <w:r w:rsidR="00480BC0" w:rsidRPr="00743587">
        <w:rPr>
          <w:rFonts w:ascii="Sylexiad Sans Medium" w:hAnsi="Sylexiad Sans Medium"/>
          <w:i w:val="0"/>
          <w:iCs/>
          <w:szCs w:val="20"/>
        </w:rPr>
        <w:t xml:space="preserve">, </w:t>
      </w:r>
      <w:r w:rsidR="005F098D" w:rsidRPr="00743587">
        <w:rPr>
          <w:rFonts w:ascii="Sylexiad Sans Medium" w:hAnsi="Sylexiad Sans Medium"/>
          <w:i w:val="0"/>
          <w:iCs/>
          <w:szCs w:val="20"/>
        </w:rPr>
        <w:t>s</w:t>
      </w:r>
      <w:r w:rsidR="00480BC0" w:rsidRPr="00743587">
        <w:rPr>
          <w:rFonts w:ascii="Sylexiad Sans Medium" w:hAnsi="Sylexiad Sans Medium"/>
          <w:i w:val="0"/>
          <w:iCs/>
          <w:szCs w:val="20"/>
        </w:rPr>
        <w:t>uch as tsunamis, volcanoes and earthquakes</w:t>
      </w:r>
      <w:r w:rsidRPr="00743587">
        <w:rPr>
          <w:rFonts w:ascii="Sylexiad Sans Medium" w:hAnsi="Sylexiad Sans Medium"/>
          <w:i w:val="0"/>
          <w:iCs/>
          <w:szCs w:val="20"/>
        </w:rPr>
        <w:t>. This c</w:t>
      </w:r>
      <w:r w:rsidR="00D726FB" w:rsidRPr="00743587">
        <w:rPr>
          <w:rFonts w:ascii="Sylexiad Sans Medium" w:hAnsi="Sylexiad Sans Medium"/>
          <w:i w:val="0"/>
          <w:iCs/>
          <w:szCs w:val="20"/>
        </w:rPr>
        <w:t>an</w:t>
      </w:r>
      <w:r w:rsidRPr="00743587">
        <w:rPr>
          <w:rFonts w:ascii="Sylexiad Sans Medium" w:hAnsi="Sylexiad Sans Medium"/>
          <w:i w:val="0"/>
          <w:iCs/>
          <w:szCs w:val="20"/>
        </w:rPr>
        <w:t xml:space="preserve"> </w:t>
      </w:r>
      <w:r w:rsidR="003E0805" w:rsidRPr="00743587">
        <w:rPr>
          <w:rFonts w:ascii="Sylexiad Sans Medium" w:hAnsi="Sylexiad Sans Medium"/>
          <w:i w:val="0"/>
          <w:iCs/>
          <w:szCs w:val="20"/>
        </w:rPr>
        <w:t xml:space="preserve">be about </w:t>
      </w:r>
      <w:r w:rsidRPr="00743587">
        <w:rPr>
          <w:rFonts w:ascii="Sylexiad Sans Medium" w:hAnsi="Sylexiad Sans Medium"/>
          <w:i w:val="0"/>
          <w:iCs/>
          <w:szCs w:val="20"/>
        </w:rPr>
        <w:t>anything that interests you! Present your findings through a medium of your choice, whether it be a picture, a piece of writing, or a model would be especially good! Please be ready to share your findings with the class</w:t>
      </w:r>
      <w:r w:rsidR="00F66D3C" w:rsidRPr="00743587">
        <w:rPr>
          <w:rFonts w:ascii="Sylexiad Sans Medium" w:hAnsi="Sylexiad Sans Medium"/>
          <w:i w:val="0"/>
          <w:iCs/>
          <w:szCs w:val="20"/>
        </w:rPr>
        <w:t>.</w:t>
      </w:r>
    </w:p>
    <w:sectPr w:rsidR="00FF3DE8" w:rsidRPr="00743587" w:rsidSect="007F5864">
      <w:pgSz w:w="11906" w:h="16838"/>
      <w:pgMar w:top="0" w:right="829" w:bottom="709" w:left="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exiad Sans Medium">
    <w:panose1 w:val="02000506040000020004"/>
    <w:charset w:val="00"/>
    <w:family w:val="modern"/>
    <w:notTrueType/>
    <w:pitch w:val="variable"/>
    <w:sig w:usb0="8000002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3"/>
    <w:rsid w:val="00012CB7"/>
    <w:rsid w:val="00023564"/>
    <w:rsid w:val="000312A5"/>
    <w:rsid w:val="0005369A"/>
    <w:rsid w:val="0005428D"/>
    <w:rsid w:val="00057818"/>
    <w:rsid w:val="0007572F"/>
    <w:rsid w:val="00080B6B"/>
    <w:rsid w:val="00086044"/>
    <w:rsid w:val="000B27A4"/>
    <w:rsid w:val="000B7A5C"/>
    <w:rsid w:val="000C71AF"/>
    <w:rsid w:val="000D67F5"/>
    <w:rsid w:val="00111ECF"/>
    <w:rsid w:val="00156F6A"/>
    <w:rsid w:val="00167BF4"/>
    <w:rsid w:val="00184A92"/>
    <w:rsid w:val="001857DE"/>
    <w:rsid w:val="001B4F2E"/>
    <w:rsid w:val="001D6CB2"/>
    <w:rsid w:val="001E69FC"/>
    <w:rsid w:val="00221695"/>
    <w:rsid w:val="00241871"/>
    <w:rsid w:val="00244188"/>
    <w:rsid w:val="00254860"/>
    <w:rsid w:val="0029744D"/>
    <w:rsid w:val="002976CC"/>
    <w:rsid w:val="002A13CF"/>
    <w:rsid w:val="002A3F63"/>
    <w:rsid w:val="002C60C8"/>
    <w:rsid w:val="002F5477"/>
    <w:rsid w:val="00304C14"/>
    <w:rsid w:val="00307794"/>
    <w:rsid w:val="00327D73"/>
    <w:rsid w:val="0033383D"/>
    <w:rsid w:val="003343DF"/>
    <w:rsid w:val="00357E3E"/>
    <w:rsid w:val="003746FC"/>
    <w:rsid w:val="00382AEA"/>
    <w:rsid w:val="003A364D"/>
    <w:rsid w:val="003E0805"/>
    <w:rsid w:val="003F5A16"/>
    <w:rsid w:val="003F7272"/>
    <w:rsid w:val="003F78CE"/>
    <w:rsid w:val="00451219"/>
    <w:rsid w:val="0045153F"/>
    <w:rsid w:val="00480BC0"/>
    <w:rsid w:val="00496D77"/>
    <w:rsid w:val="004E41C3"/>
    <w:rsid w:val="004E4C89"/>
    <w:rsid w:val="0050001B"/>
    <w:rsid w:val="00501922"/>
    <w:rsid w:val="00511CBF"/>
    <w:rsid w:val="00525F92"/>
    <w:rsid w:val="005424E2"/>
    <w:rsid w:val="00546DAA"/>
    <w:rsid w:val="00583785"/>
    <w:rsid w:val="00593BFA"/>
    <w:rsid w:val="005A2C1D"/>
    <w:rsid w:val="005B6016"/>
    <w:rsid w:val="005C14B9"/>
    <w:rsid w:val="005C33DC"/>
    <w:rsid w:val="005D5DDA"/>
    <w:rsid w:val="005F098D"/>
    <w:rsid w:val="006048CF"/>
    <w:rsid w:val="006076A0"/>
    <w:rsid w:val="00671C02"/>
    <w:rsid w:val="00682474"/>
    <w:rsid w:val="006921F8"/>
    <w:rsid w:val="006979A0"/>
    <w:rsid w:val="006A1FDB"/>
    <w:rsid w:val="006D02F3"/>
    <w:rsid w:val="006E7451"/>
    <w:rsid w:val="006F18A4"/>
    <w:rsid w:val="007012CF"/>
    <w:rsid w:val="00743587"/>
    <w:rsid w:val="007531D1"/>
    <w:rsid w:val="00774E6E"/>
    <w:rsid w:val="007A0555"/>
    <w:rsid w:val="007B72C1"/>
    <w:rsid w:val="007D0FE6"/>
    <w:rsid w:val="007F5864"/>
    <w:rsid w:val="00827F67"/>
    <w:rsid w:val="00845458"/>
    <w:rsid w:val="0087217B"/>
    <w:rsid w:val="00872A5A"/>
    <w:rsid w:val="008B2C86"/>
    <w:rsid w:val="008D0CF3"/>
    <w:rsid w:val="008D54E2"/>
    <w:rsid w:val="008F613C"/>
    <w:rsid w:val="00901429"/>
    <w:rsid w:val="00906EDB"/>
    <w:rsid w:val="00923CB4"/>
    <w:rsid w:val="009376A5"/>
    <w:rsid w:val="00940F20"/>
    <w:rsid w:val="009667AE"/>
    <w:rsid w:val="0097052B"/>
    <w:rsid w:val="00976841"/>
    <w:rsid w:val="0097796C"/>
    <w:rsid w:val="00993629"/>
    <w:rsid w:val="009B3AFE"/>
    <w:rsid w:val="00A04C2B"/>
    <w:rsid w:val="00A240D4"/>
    <w:rsid w:val="00A34B66"/>
    <w:rsid w:val="00A52098"/>
    <w:rsid w:val="00A74BCD"/>
    <w:rsid w:val="00AA7AA9"/>
    <w:rsid w:val="00B02474"/>
    <w:rsid w:val="00B54705"/>
    <w:rsid w:val="00B61410"/>
    <w:rsid w:val="00B64073"/>
    <w:rsid w:val="00BA3A02"/>
    <w:rsid w:val="00BC0E04"/>
    <w:rsid w:val="00C03605"/>
    <w:rsid w:val="00C05F9E"/>
    <w:rsid w:val="00C22DD4"/>
    <w:rsid w:val="00C24216"/>
    <w:rsid w:val="00C41394"/>
    <w:rsid w:val="00C72EBF"/>
    <w:rsid w:val="00CB1410"/>
    <w:rsid w:val="00CB3414"/>
    <w:rsid w:val="00CB597C"/>
    <w:rsid w:val="00D04615"/>
    <w:rsid w:val="00D422F2"/>
    <w:rsid w:val="00D44879"/>
    <w:rsid w:val="00D726FB"/>
    <w:rsid w:val="00D93A0B"/>
    <w:rsid w:val="00DA612E"/>
    <w:rsid w:val="00DD3AF9"/>
    <w:rsid w:val="00DE4FCE"/>
    <w:rsid w:val="00DF7D29"/>
    <w:rsid w:val="00E05071"/>
    <w:rsid w:val="00E11096"/>
    <w:rsid w:val="00E1123B"/>
    <w:rsid w:val="00E17FBD"/>
    <w:rsid w:val="00E2658E"/>
    <w:rsid w:val="00E33AAB"/>
    <w:rsid w:val="00E36E15"/>
    <w:rsid w:val="00E5028E"/>
    <w:rsid w:val="00E53883"/>
    <w:rsid w:val="00E965E5"/>
    <w:rsid w:val="00EE2ECB"/>
    <w:rsid w:val="00EE427D"/>
    <w:rsid w:val="00F324DC"/>
    <w:rsid w:val="00F57813"/>
    <w:rsid w:val="00F63B8C"/>
    <w:rsid w:val="00F66D3C"/>
    <w:rsid w:val="00F72630"/>
    <w:rsid w:val="00F72B95"/>
    <w:rsid w:val="00F73FEC"/>
    <w:rsid w:val="00FA48A5"/>
    <w:rsid w:val="00FB3AE6"/>
    <w:rsid w:val="00FB5DBB"/>
    <w:rsid w:val="00FF10DC"/>
    <w:rsid w:val="00FF3DE8"/>
    <w:rsid w:val="00FF7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429"/>
  <w15:docId w15:val="{FE246BE9-11F8-463C-B6C5-C249F95C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6" w:space="0" w:color="000000"/>
        <w:left w:val="single" w:sz="16" w:space="0" w:color="000000"/>
        <w:bottom w:val="single" w:sz="16" w:space="0" w:color="000000"/>
        <w:right w:val="single" w:sz="16" w:space="0" w:color="000000"/>
      </w:pBdr>
      <w:spacing w:after="136" w:line="271" w:lineRule="auto"/>
      <w:ind w:left="10" w:hanging="10"/>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1C1F1D8A78FF4D9E91E873417D6A8E" ma:contentTypeVersion="10" ma:contentTypeDescription="Create a new document." ma:contentTypeScope="" ma:versionID="28a4b6e9a91e39df1e9f37d7461edb94">
  <xsd:schema xmlns:xsd="http://www.w3.org/2001/XMLSchema" xmlns:xs="http://www.w3.org/2001/XMLSchema" xmlns:p="http://schemas.microsoft.com/office/2006/metadata/properties" xmlns:ns3="c2bbf5d7-da02-4eec-852b-f6808ab1460d" targetNamespace="http://schemas.microsoft.com/office/2006/metadata/properties" ma:root="true" ma:fieldsID="ea9b21933299ca24d51b0c2b98330cf0" ns3:_="">
    <xsd:import namespace="c2bbf5d7-da02-4eec-852b-f6808ab1460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bf5d7-da02-4eec-852b-f6808ab14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0922F-7F2A-4558-A2C9-567D0A577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DA694B-128B-4484-A16E-1E206DBDA3AB}">
  <ds:schemaRefs>
    <ds:schemaRef ds:uri="http://schemas.openxmlformats.org/officeDocument/2006/bibliography"/>
  </ds:schemaRefs>
</ds:datastoreItem>
</file>

<file path=customXml/itemProps3.xml><?xml version="1.0" encoding="utf-8"?>
<ds:datastoreItem xmlns:ds="http://schemas.openxmlformats.org/officeDocument/2006/customXml" ds:itemID="{8CDAE2CE-E907-44BF-8CC2-1E50A8DCB6AF}">
  <ds:schemaRefs>
    <ds:schemaRef ds:uri="http://schemas.microsoft.com/sharepoint/v3/contenttype/forms"/>
  </ds:schemaRefs>
</ds:datastoreItem>
</file>

<file path=customXml/itemProps4.xml><?xml version="1.0" encoding="utf-8"?>
<ds:datastoreItem xmlns:ds="http://schemas.openxmlformats.org/officeDocument/2006/customXml" ds:itemID="{F93848EF-979C-42FB-A5BB-B51A21F0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bf5d7-da02-4eec-852b-f6808ab14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Williams</dc:creator>
  <cp:keywords/>
  <cp:lastModifiedBy>Joe Adams</cp:lastModifiedBy>
  <cp:revision>3</cp:revision>
  <dcterms:created xsi:type="dcterms:W3CDTF">2025-04-02T15:00:00Z</dcterms:created>
  <dcterms:modified xsi:type="dcterms:W3CDTF">2025-04-02T15:00:00Z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0x010100F61C1F1D8A78FF4D9E91E873417D6A8E</vt:lpwstr>
  </property>
  <property fmtid="{D5CDD505-2E9C-101B-9397-08002B2CF9AE}" pid="3" name="MediaServiceImageTags">
    <vt:lpwstr/>
  </property>
</Properties>
</file>